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236" w:rsidRPr="00DD1561" w:rsidRDefault="004E271F">
      <w:pPr>
        <w:rPr>
          <w:rFonts w:ascii="Arial" w:hAnsi="Arial" w:cs="Arial"/>
          <w:b/>
          <w:sz w:val="28"/>
          <w:szCs w:val="28"/>
          <w:u w:val="single"/>
        </w:rPr>
      </w:pPr>
      <w:r w:rsidRPr="00DD1561">
        <w:rPr>
          <w:rFonts w:ascii="Arial" w:hAnsi="Arial" w:cs="Arial"/>
          <w:b/>
          <w:sz w:val="28"/>
          <w:szCs w:val="28"/>
          <w:u w:val="single"/>
        </w:rPr>
        <w:t>Mental Health Joint Specific Needs Assessment – June 18</w:t>
      </w:r>
      <w:r w:rsidRPr="00DD1561">
        <w:rPr>
          <w:rFonts w:ascii="Arial" w:hAnsi="Arial" w:cs="Arial"/>
          <w:b/>
          <w:sz w:val="28"/>
          <w:szCs w:val="28"/>
          <w:u w:val="single"/>
          <w:vertAlign w:val="superscript"/>
        </w:rPr>
        <w:t>th</w:t>
      </w:r>
      <w:r w:rsidRPr="00DD1561">
        <w:rPr>
          <w:rFonts w:ascii="Arial" w:hAnsi="Arial" w:cs="Arial"/>
          <w:b/>
          <w:sz w:val="28"/>
          <w:szCs w:val="28"/>
          <w:u w:val="single"/>
        </w:rPr>
        <w:t xml:space="preserve"> 2014</w:t>
      </w:r>
    </w:p>
    <w:p w:rsidR="004E271F" w:rsidRDefault="004E271F">
      <w:pPr>
        <w:rPr>
          <w:rFonts w:ascii="Arial" w:hAnsi="Arial" w:cs="Arial"/>
          <w:sz w:val="24"/>
          <w:szCs w:val="24"/>
          <w:u w:val="single"/>
        </w:rPr>
      </w:pPr>
      <w:r w:rsidRPr="004E271F">
        <w:rPr>
          <w:rFonts w:ascii="Arial" w:hAnsi="Arial" w:cs="Arial"/>
          <w:sz w:val="24"/>
          <w:szCs w:val="24"/>
          <w:u w:val="single"/>
        </w:rPr>
        <w:t>Background</w:t>
      </w:r>
    </w:p>
    <w:p w:rsidR="004E271F" w:rsidRDefault="004E271F">
      <w:pPr>
        <w:rPr>
          <w:rFonts w:ascii="Arial" w:hAnsi="Arial" w:cs="Arial"/>
          <w:sz w:val="24"/>
          <w:szCs w:val="24"/>
        </w:rPr>
      </w:pPr>
      <w:r>
        <w:rPr>
          <w:rFonts w:ascii="Arial" w:hAnsi="Arial" w:cs="Arial"/>
          <w:sz w:val="24"/>
          <w:szCs w:val="24"/>
        </w:rPr>
        <w:t>A workshop was held to specifically look at reviewing and inputting into the chapter on ethnicity.</w:t>
      </w:r>
    </w:p>
    <w:p w:rsidR="007F2597" w:rsidRDefault="004E271F">
      <w:pPr>
        <w:rPr>
          <w:rFonts w:ascii="Arial" w:hAnsi="Arial" w:cs="Arial"/>
          <w:sz w:val="24"/>
          <w:szCs w:val="24"/>
        </w:rPr>
      </w:pPr>
      <w:r>
        <w:rPr>
          <w:rFonts w:ascii="Arial" w:hAnsi="Arial" w:cs="Arial"/>
          <w:sz w:val="24"/>
          <w:szCs w:val="24"/>
        </w:rPr>
        <w:t>During the course of the workshop, people were</w:t>
      </w:r>
      <w:r w:rsidR="007F2597">
        <w:rPr>
          <w:rFonts w:ascii="Arial" w:hAnsi="Arial" w:cs="Arial"/>
          <w:sz w:val="24"/>
          <w:szCs w:val="24"/>
        </w:rPr>
        <w:t xml:space="preserve"> asked 3 key questions, they were also told to utilise post it notes to capture any relevant points that did not fit into the remit of the day but were relevant to the mental health agenda. </w:t>
      </w:r>
    </w:p>
    <w:p w:rsidR="007F2597" w:rsidRDefault="007F2597">
      <w:pPr>
        <w:rPr>
          <w:rFonts w:ascii="Arial" w:hAnsi="Arial" w:cs="Arial"/>
          <w:sz w:val="24"/>
          <w:szCs w:val="24"/>
        </w:rPr>
      </w:pPr>
      <w:r w:rsidRPr="007F2597">
        <w:rPr>
          <w:rFonts w:ascii="Arial" w:hAnsi="Arial" w:cs="Arial"/>
          <w:b/>
          <w:sz w:val="24"/>
          <w:szCs w:val="24"/>
          <w:u w:val="single"/>
        </w:rPr>
        <w:t xml:space="preserve">WHAT ARE YOU SEEING? </w:t>
      </w:r>
      <w:r>
        <w:rPr>
          <w:rFonts w:ascii="Arial" w:hAnsi="Arial" w:cs="Arial"/>
          <w:b/>
          <w:sz w:val="24"/>
          <w:szCs w:val="24"/>
          <w:u w:val="single"/>
        </w:rPr>
        <w:t xml:space="preserve"> </w:t>
      </w:r>
    </w:p>
    <w:p w:rsidR="007F2597" w:rsidRDefault="007F2597" w:rsidP="007F2597">
      <w:pPr>
        <w:pStyle w:val="ListParagraph"/>
        <w:numPr>
          <w:ilvl w:val="0"/>
          <w:numId w:val="3"/>
        </w:numPr>
        <w:rPr>
          <w:rFonts w:ascii="Arial" w:hAnsi="Arial" w:cs="Arial"/>
          <w:sz w:val="24"/>
          <w:szCs w:val="24"/>
        </w:rPr>
      </w:pPr>
      <w:r>
        <w:rPr>
          <w:rFonts w:ascii="Arial" w:hAnsi="Arial" w:cs="Arial"/>
          <w:sz w:val="24"/>
          <w:szCs w:val="24"/>
        </w:rPr>
        <w:t>Old contracts</w:t>
      </w:r>
      <w:bookmarkStart w:id="0" w:name="_GoBack"/>
      <w:bookmarkEnd w:id="0"/>
    </w:p>
    <w:p w:rsidR="007F2597" w:rsidRDefault="007F2597" w:rsidP="007F2597">
      <w:pPr>
        <w:pStyle w:val="ListParagraph"/>
        <w:numPr>
          <w:ilvl w:val="0"/>
          <w:numId w:val="3"/>
        </w:numPr>
        <w:rPr>
          <w:rFonts w:ascii="Arial" w:hAnsi="Arial" w:cs="Arial"/>
          <w:sz w:val="24"/>
          <w:szCs w:val="24"/>
        </w:rPr>
      </w:pPr>
      <w:r>
        <w:rPr>
          <w:rFonts w:ascii="Arial" w:hAnsi="Arial" w:cs="Arial"/>
          <w:sz w:val="24"/>
          <w:szCs w:val="24"/>
        </w:rPr>
        <w:t>Significant demographic change</w:t>
      </w:r>
    </w:p>
    <w:p w:rsidR="007F2597" w:rsidRDefault="007F2597" w:rsidP="007F2597">
      <w:pPr>
        <w:pStyle w:val="ListParagraph"/>
        <w:numPr>
          <w:ilvl w:val="0"/>
          <w:numId w:val="3"/>
        </w:numPr>
        <w:rPr>
          <w:rFonts w:ascii="Arial" w:hAnsi="Arial" w:cs="Arial"/>
          <w:sz w:val="24"/>
          <w:szCs w:val="24"/>
        </w:rPr>
      </w:pPr>
      <w:r>
        <w:rPr>
          <w:rFonts w:ascii="Arial" w:hAnsi="Arial" w:cs="Arial"/>
          <w:sz w:val="24"/>
          <w:szCs w:val="24"/>
        </w:rPr>
        <w:t>Impact on universal and specialist services</w:t>
      </w:r>
    </w:p>
    <w:p w:rsidR="007F2597" w:rsidRDefault="007F2597" w:rsidP="007F2597">
      <w:pPr>
        <w:pStyle w:val="ListParagraph"/>
        <w:numPr>
          <w:ilvl w:val="0"/>
          <w:numId w:val="3"/>
        </w:numPr>
        <w:rPr>
          <w:rFonts w:ascii="Arial" w:hAnsi="Arial" w:cs="Arial"/>
          <w:sz w:val="24"/>
          <w:szCs w:val="24"/>
        </w:rPr>
      </w:pPr>
      <w:r>
        <w:rPr>
          <w:rFonts w:ascii="Arial" w:hAnsi="Arial" w:cs="Arial"/>
          <w:sz w:val="24"/>
          <w:szCs w:val="24"/>
        </w:rPr>
        <w:t>Children and families with an underlying mental health problem</w:t>
      </w:r>
    </w:p>
    <w:p w:rsidR="007F2597" w:rsidRDefault="007F2597" w:rsidP="007F2597">
      <w:pPr>
        <w:pStyle w:val="ListParagraph"/>
        <w:numPr>
          <w:ilvl w:val="0"/>
          <w:numId w:val="3"/>
        </w:numPr>
        <w:rPr>
          <w:rFonts w:ascii="Arial" w:hAnsi="Arial" w:cs="Arial"/>
          <w:sz w:val="24"/>
          <w:szCs w:val="24"/>
        </w:rPr>
      </w:pPr>
      <w:r>
        <w:rPr>
          <w:rFonts w:ascii="Arial" w:hAnsi="Arial" w:cs="Arial"/>
          <w:sz w:val="24"/>
          <w:szCs w:val="24"/>
        </w:rPr>
        <w:t>The setting that CYP and parents are seen informs accordingly – much better presentation in their home</w:t>
      </w:r>
    </w:p>
    <w:p w:rsidR="007F2597" w:rsidRDefault="007F2597" w:rsidP="007F2597">
      <w:pPr>
        <w:pStyle w:val="ListParagraph"/>
        <w:numPr>
          <w:ilvl w:val="0"/>
          <w:numId w:val="3"/>
        </w:numPr>
        <w:rPr>
          <w:rFonts w:ascii="Arial" w:hAnsi="Arial" w:cs="Arial"/>
          <w:sz w:val="24"/>
          <w:szCs w:val="24"/>
        </w:rPr>
      </w:pPr>
      <w:r>
        <w:rPr>
          <w:rFonts w:ascii="Arial" w:hAnsi="Arial" w:cs="Arial"/>
          <w:sz w:val="24"/>
          <w:szCs w:val="24"/>
        </w:rPr>
        <w:t>CCG/CYPS receiving referrals via CAMHs who are not able to access CAMHs due to high threshold and being referred to universal services</w:t>
      </w:r>
    </w:p>
    <w:p w:rsidR="007F2597" w:rsidRDefault="007F2597" w:rsidP="007F2597">
      <w:pPr>
        <w:pStyle w:val="ListParagraph"/>
        <w:numPr>
          <w:ilvl w:val="0"/>
          <w:numId w:val="3"/>
        </w:numPr>
        <w:rPr>
          <w:rFonts w:ascii="Arial" w:hAnsi="Arial" w:cs="Arial"/>
          <w:sz w:val="24"/>
          <w:szCs w:val="24"/>
        </w:rPr>
      </w:pPr>
      <w:r>
        <w:rPr>
          <w:rFonts w:ascii="Arial" w:hAnsi="Arial" w:cs="Arial"/>
          <w:sz w:val="24"/>
          <w:szCs w:val="24"/>
        </w:rPr>
        <w:t>Trend re sexual orientation / gender identity</w:t>
      </w:r>
    </w:p>
    <w:p w:rsidR="007F2597" w:rsidRDefault="00DD1561" w:rsidP="007F2597">
      <w:pPr>
        <w:pStyle w:val="ListParagraph"/>
        <w:numPr>
          <w:ilvl w:val="0"/>
          <w:numId w:val="3"/>
        </w:numPr>
        <w:rPr>
          <w:rFonts w:ascii="Arial" w:hAnsi="Arial" w:cs="Arial"/>
          <w:sz w:val="24"/>
          <w:szCs w:val="24"/>
        </w:rPr>
      </w:pPr>
      <w:r>
        <w:rPr>
          <w:rFonts w:ascii="Arial" w:hAnsi="Arial" w:cs="Arial"/>
          <w:sz w:val="24"/>
          <w:szCs w:val="24"/>
        </w:rPr>
        <w:t>Self-harm</w:t>
      </w:r>
      <w:r w:rsidR="007F2597">
        <w:rPr>
          <w:rFonts w:ascii="Arial" w:hAnsi="Arial" w:cs="Arial"/>
          <w:sz w:val="24"/>
          <w:szCs w:val="24"/>
        </w:rPr>
        <w:t xml:space="preserve"> – young Asian women , need for early intervention</w:t>
      </w:r>
    </w:p>
    <w:p w:rsidR="007F2597" w:rsidRDefault="007F2597" w:rsidP="007F2597">
      <w:pPr>
        <w:pStyle w:val="ListParagraph"/>
        <w:numPr>
          <w:ilvl w:val="0"/>
          <w:numId w:val="3"/>
        </w:numPr>
        <w:rPr>
          <w:rFonts w:ascii="Arial" w:hAnsi="Arial" w:cs="Arial"/>
          <w:sz w:val="24"/>
          <w:szCs w:val="24"/>
        </w:rPr>
      </w:pPr>
      <w:r>
        <w:rPr>
          <w:rFonts w:ascii="Arial" w:hAnsi="Arial" w:cs="Arial"/>
          <w:sz w:val="24"/>
          <w:szCs w:val="24"/>
        </w:rPr>
        <w:t>Increase in demand for services</w:t>
      </w:r>
    </w:p>
    <w:p w:rsidR="007F2597" w:rsidRDefault="007F2597" w:rsidP="007F2597">
      <w:pPr>
        <w:pStyle w:val="ListParagraph"/>
        <w:numPr>
          <w:ilvl w:val="0"/>
          <w:numId w:val="3"/>
        </w:numPr>
        <w:rPr>
          <w:rFonts w:ascii="Arial" w:hAnsi="Arial" w:cs="Arial"/>
          <w:sz w:val="24"/>
          <w:szCs w:val="24"/>
        </w:rPr>
      </w:pPr>
      <w:r>
        <w:rPr>
          <w:rFonts w:ascii="Arial" w:hAnsi="Arial" w:cs="Arial"/>
          <w:sz w:val="24"/>
          <w:szCs w:val="24"/>
        </w:rPr>
        <w:t>For south Asian population, link to DV and presenting to VCS</w:t>
      </w:r>
    </w:p>
    <w:p w:rsidR="007F2597" w:rsidRDefault="007F2597" w:rsidP="007F2597">
      <w:pPr>
        <w:pStyle w:val="ListParagraph"/>
        <w:numPr>
          <w:ilvl w:val="0"/>
          <w:numId w:val="3"/>
        </w:numPr>
        <w:rPr>
          <w:rFonts w:ascii="Arial" w:hAnsi="Arial" w:cs="Arial"/>
          <w:sz w:val="24"/>
          <w:szCs w:val="24"/>
        </w:rPr>
      </w:pPr>
      <w:r>
        <w:rPr>
          <w:rFonts w:ascii="Arial" w:hAnsi="Arial" w:cs="Arial"/>
          <w:sz w:val="24"/>
          <w:szCs w:val="24"/>
        </w:rPr>
        <w:t>Stigma a huge issue fo</w:t>
      </w:r>
      <w:r w:rsidR="002E768B">
        <w:rPr>
          <w:rFonts w:ascii="Arial" w:hAnsi="Arial" w:cs="Arial"/>
          <w:sz w:val="24"/>
          <w:szCs w:val="24"/>
        </w:rPr>
        <w:t>r African / Caribbean</w:t>
      </w:r>
    </w:p>
    <w:p w:rsidR="002E768B" w:rsidRDefault="002E768B" w:rsidP="007F2597">
      <w:pPr>
        <w:pStyle w:val="ListParagraph"/>
        <w:numPr>
          <w:ilvl w:val="0"/>
          <w:numId w:val="3"/>
        </w:numPr>
        <w:rPr>
          <w:rFonts w:ascii="Arial" w:hAnsi="Arial" w:cs="Arial"/>
          <w:sz w:val="24"/>
          <w:szCs w:val="24"/>
        </w:rPr>
      </w:pPr>
      <w:r>
        <w:rPr>
          <w:rFonts w:ascii="Arial" w:hAnsi="Arial" w:cs="Arial"/>
          <w:sz w:val="24"/>
          <w:szCs w:val="24"/>
        </w:rPr>
        <w:t>Community perceptions problematic</w:t>
      </w:r>
    </w:p>
    <w:p w:rsidR="002E768B" w:rsidRDefault="002E768B" w:rsidP="007F2597">
      <w:pPr>
        <w:pStyle w:val="ListParagraph"/>
        <w:numPr>
          <w:ilvl w:val="0"/>
          <w:numId w:val="3"/>
        </w:numPr>
        <w:rPr>
          <w:rFonts w:ascii="Arial" w:hAnsi="Arial" w:cs="Arial"/>
          <w:sz w:val="24"/>
          <w:szCs w:val="24"/>
        </w:rPr>
      </w:pPr>
      <w:r>
        <w:rPr>
          <w:rFonts w:ascii="Arial" w:hAnsi="Arial" w:cs="Arial"/>
          <w:sz w:val="24"/>
          <w:szCs w:val="24"/>
        </w:rPr>
        <w:t>Confidentiality</w:t>
      </w:r>
    </w:p>
    <w:p w:rsidR="002E768B" w:rsidRDefault="002E768B" w:rsidP="007F2597">
      <w:pPr>
        <w:pStyle w:val="ListParagraph"/>
        <w:numPr>
          <w:ilvl w:val="0"/>
          <w:numId w:val="3"/>
        </w:numPr>
        <w:rPr>
          <w:rFonts w:ascii="Arial" w:hAnsi="Arial" w:cs="Arial"/>
          <w:sz w:val="24"/>
          <w:szCs w:val="24"/>
        </w:rPr>
      </w:pPr>
      <w:r>
        <w:rPr>
          <w:rFonts w:ascii="Arial" w:hAnsi="Arial" w:cs="Arial"/>
          <w:sz w:val="24"/>
          <w:szCs w:val="24"/>
        </w:rPr>
        <w:t>Single parents particularly vulnerable</w:t>
      </w:r>
    </w:p>
    <w:p w:rsidR="002E768B" w:rsidRDefault="002E768B" w:rsidP="007F2597">
      <w:pPr>
        <w:pStyle w:val="ListParagraph"/>
        <w:numPr>
          <w:ilvl w:val="0"/>
          <w:numId w:val="3"/>
        </w:numPr>
        <w:rPr>
          <w:rFonts w:ascii="Arial" w:hAnsi="Arial" w:cs="Arial"/>
          <w:sz w:val="24"/>
          <w:szCs w:val="24"/>
        </w:rPr>
      </w:pPr>
      <w:r>
        <w:rPr>
          <w:rFonts w:ascii="Arial" w:hAnsi="Arial" w:cs="Arial"/>
          <w:sz w:val="24"/>
          <w:szCs w:val="24"/>
        </w:rPr>
        <w:t>Socio – economic factor</w:t>
      </w:r>
    </w:p>
    <w:p w:rsidR="002E768B" w:rsidRDefault="002E768B" w:rsidP="007F2597">
      <w:pPr>
        <w:pStyle w:val="ListParagraph"/>
        <w:numPr>
          <w:ilvl w:val="0"/>
          <w:numId w:val="3"/>
        </w:numPr>
        <w:rPr>
          <w:rFonts w:ascii="Arial" w:hAnsi="Arial" w:cs="Arial"/>
          <w:sz w:val="24"/>
          <w:szCs w:val="24"/>
        </w:rPr>
      </w:pPr>
      <w:r>
        <w:rPr>
          <w:rFonts w:ascii="Arial" w:hAnsi="Arial" w:cs="Arial"/>
          <w:sz w:val="24"/>
          <w:szCs w:val="24"/>
        </w:rPr>
        <w:t>Impact of drug use on CYP and families</w:t>
      </w:r>
    </w:p>
    <w:p w:rsidR="002E768B" w:rsidRDefault="002E768B" w:rsidP="007F2597">
      <w:pPr>
        <w:pStyle w:val="ListParagraph"/>
        <w:numPr>
          <w:ilvl w:val="0"/>
          <w:numId w:val="3"/>
        </w:numPr>
        <w:rPr>
          <w:rFonts w:ascii="Arial" w:hAnsi="Arial" w:cs="Arial"/>
          <w:sz w:val="24"/>
          <w:szCs w:val="24"/>
        </w:rPr>
      </w:pPr>
      <w:r>
        <w:rPr>
          <w:rFonts w:ascii="Arial" w:hAnsi="Arial" w:cs="Arial"/>
          <w:sz w:val="24"/>
          <w:szCs w:val="24"/>
        </w:rPr>
        <w:t xml:space="preserve">Khat and Skunk ( to a lesser degree Poppy seeds ) </w:t>
      </w:r>
    </w:p>
    <w:p w:rsidR="002E768B" w:rsidRDefault="002E768B" w:rsidP="007F2597">
      <w:pPr>
        <w:pStyle w:val="ListParagraph"/>
        <w:numPr>
          <w:ilvl w:val="0"/>
          <w:numId w:val="3"/>
        </w:numPr>
        <w:rPr>
          <w:rFonts w:ascii="Arial" w:hAnsi="Arial" w:cs="Arial"/>
          <w:sz w:val="24"/>
          <w:szCs w:val="24"/>
        </w:rPr>
      </w:pPr>
      <w:r>
        <w:rPr>
          <w:rFonts w:ascii="Arial" w:hAnsi="Arial" w:cs="Arial"/>
          <w:sz w:val="24"/>
          <w:szCs w:val="24"/>
        </w:rPr>
        <w:t xml:space="preserve">Late presentation and pathways for African Caribbean community still too many, too late </w:t>
      </w:r>
      <w:r w:rsidR="00DD1561">
        <w:rPr>
          <w:rFonts w:ascii="Arial" w:hAnsi="Arial" w:cs="Arial"/>
          <w:sz w:val="24"/>
          <w:szCs w:val="24"/>
        </w:rPr>
        <w:t>via</w:t>
      </w:r>
      <w:r>
        <w:rPr>
          <w:rFonts w:ascii="Arial" w:hAnsi="Arial" w:cs="Arial"/>
          <w:sz w:val="24"/>
          <w:szCs w:val="24"/>
        </w:rPr>
        <w:t xml:space="preserve"> criminal justice system</w:t>
      </w:r>
    </w:p>
    <w:p w:rsidR="002E768B" w:rsidRDefault="002E768B" w:rsidP="007F2597">
      <w:pPr>
        <w:pStyle w:val="ListParagraph"/>
        <w:numPr>
          <w:ilvl w:val="0"/>
          <w:numId w:val="3"/>
        </w:numPr>
        <w:rPr>
          <w:rFonts w:ascii="Arial" w:hAnsi="Arial" w:cs="Arial"/>
          <w:sz w:val="24"/>
          <w:szCs w:val="24"/>
        </w:rPr>
      </w:pPr>
      <w:r>
        <w:rPr>
          <w:rFonts w:ascii="Arial" w:hAnsi="Arial" w:cs="Arial"/>
          <w:sz w:val="24"/>
          <w:szCs w:val="24"/>
        </w:rPr>
        <w:t xml:space="preserve">Language and cultural barriers, not having the right / any </w:t>
      </w:r>
      <w:r w:rsidR="00DD1561">
        <w:rPr>
          <w:rFonts w:ascii="Arial" w:hAnsi="Arial" w:cs="Arial"/>
          <w:sz w:val="24"/>
          <w:szCs w:val="24"/>
        </w:rPr>
        <w:t>vocabulary</w:t>
      </w:r>
    </w:p>
    <w:p w:rsidR="002E768B" w:rsidRDefault="00DD1561" w:rsidP="007F2597">
      <w:pPr>
        <w:pStyle w:val="ListParagraph"/>
        <w:numPr>
          <w:ilvl w:val="0"/>
          <w:numId w:val="3"/>
        </w:numPr>
        <w:rPr>
          <w:rFonts w:ascii="Arial" w:hAnsi="Arial" w:cs="Arial"/>
          <w:sz w:val="24"/>
          <w:szCs w:val="24"/>
        </w:rPr>
      </w:pPr>
      <w:r>
        <w:rPr>
          <w:rFonts w:ascii="Arial" w:hAnsi="Arial" w:cs="Arial"/>
          <w:sz w:val="24"/>
          <w:szCs w:val="24"/>
        </w:rPr>
        <w:t>Prerogative</w:t>
      </w:r>
      <w:r w:rsidR="002E768B">
        <w:rPr>
          <w:rFonts w:ascii="Arial" w:hAnsi="Arial" w:cs="Arial"/>
          <w:sz w:val="24"/>
          <w:szCs w:val="24"/>
        </w:rPr>
        <w:t xml:space="preserve"> term</w:t>
      </w:r>
    </w:p>
    <w:p w:rsidR="002E768B" w:rsidRDefault="002E768B" w:rsidP="007F2597">
      <w:pPr>
        <w:pStyle w:val="ListParagraph"/>
        <w:numPr>
          <w:ilvl w:val="0"/>
          <w:numId w:val="3"/>
        </w:numPr>
        <w:rPr>
          <w:rFonts w:ascii="Arial" w:hAnsi="Arial" w:cs="Arial"/>
          <w:sz w:val="24"/>
          <w:szCs w:val="24"/>
        </w:rPr>
      </w:pPr>
      <w:r>
        <w:rPr>
          <w:rFonts w:ascii="Arial" w:hAnsi="Arial" w:cs="Arial"/>
          <w:sz w:val="24"/>
          <w:szCs w:val="24"/>
        </w:rPr>
        <w:t>Impact of austerity measures and people not well enough to respond</w:t>
      </w:r>
    </w:p>
    <w:p w:rsidR="002E768B" w:rsidRDefault="002E768B" w:rsidP="007F2597">
      <w:pPr>
        <w:pStyle w:val="ListParagraph"/>
        <w:numPr>
          <w:ilvl w:val="0"/>
          <w:numId w:val="3"/>
        </w:numPr>
        <w:rPr>
          <w:rFonts w:ascii="Arial" w:hAnsi="Arial" w:cs="Arial"/>
          <w:sz w:val="24"/>
          <w:szCs w:val="24"/>
        </w:rPr>
      </w:pPr>
      <w:r>
        <w:rPr>
          <w:rFonts w:ascii="Arial" w:hAnsi="Arial" w:cs="Arial"/>
          <w:sz w:val="24"/>
          <w:szCs w:val="24"/>
        </w:rPr>
        <w:t xml:space="preserve">How MH issues are presented, often different issue presented. </w:t>
      </w:r>
    </w:p>
    <w:p w:rsidR="00A30BDB" w:rsidRDefault="00A30BDB" w:rsidP="007F2597">
      <w:pPr>
        <w:pStyle w:val="ListParagraph"/>
        <w:numPr>
          <w:ilvl w:val="0"/>
          <w:numId w:val="3"/>
        </w:numPr>
        <w:rPr>
          <w:rFonts w:ascii="Arial" w:hAnsi="Arial" w:cs="Arial"/>
          <w:sz w:val="24"/>
          <w:szCs w:val="24"/>
        </w:rPr>
      </w:pPr>
      <w:r>
        <w:rPr>
          <w:rFonts w:ascii="Arial" w:hAnsi="Arial" w:cs="Arial"/>
          <w:sz w:val="24"/>
          <w:szCs w:val="24"/>
        </w:rPr>
        <w:t>Weekly youth group over 30 people attend</w:t>
      </w:r>
    </w:p>
    <w:p w:rsidR="00A30BDB" w:rsidRDefault="00A30BDB" w:rsidP="007F2597">
      <w:pPr>
        <w:pStyle w:val="ListParagraph"/>
        <w:numPr>
          <w:ilvl w:val="0"/>
          <w:numId w:val="3"/>
        </w:numPr>
        <w:rPr>
          <w:rFonts w:ascii="Arial" w:hAnsi="Arial" w:cs="Arial"/>
          <w:sz w:val="24"/>
          <w:szCs w:val="24"/>
        </w:rPr>
      </w:pPr>
      <w:r>
        <w:rPr>
          <w:rFonts w:ascii="Arial" w:hAnsi="Arial" w:cs="Arial"/>
          <w:sz w:val="24"/>
          <w:szCs w:val="24"/>
        </w:rPr>
        <w:t>More young people attending the drop in services</w:t>
      </w:r>
    </w:p>
    <w:p w:rsidR="00A30BDB" w:rsidRDefault="00A30BDB" w:rsidP="007F2597">
      <w:pPr>
        <w:pStyle w:val="ListParagraph"/>
        <w:numPr>
          <w:ilvl w:val="0"/>
          <w:numId w:val="3"/>
        </w:numPr>
        <w:rPr>
          <w:rFonts w:ascii="Arial" w:hAnsi="Arial" w:cs="Arial"/>
          <w:sz w:val="24"/>
          <w:szCs w:val="24"/>
        </w:rPr>
      </w:pPr>
      <w:r>
        <w:rPr>
          <w:rFonts w:ascii="Arial" w:hAnsi="Arial" w:cs="Arial"/>
          <w:sz w:val="24"/>
          <w:szCs w:val="24"/>
        </w:rPr>
        <w:t>Older people very isolated</w:t>
      </w:r>
    </w:p>
    <w:p w:rsidR="00A30BDB" w:rsidRDefault="00A30BDB" w:rsidP="007F2597">
      <w:pPr>
        <w:pStyle w:val="ListParagraph"/>
        <w:numPr>
          <w:ilvl w:val="0"/>
          <w:numId w:val="3"/>
        </w:numPr>
        <w:rPr>
          <w:rFonts w:ascii="Arial" w:hAnsi="Arial" w:cs="Arial"/>
          <w:sz w:val="24"/>
          <w:szCs w:val="24"/>
        </w:rPr>
      </w:pPr>
      <w:r>
        <w:rPr>
          <w:rFonts w:ascii="Arial" w:hAnsi="Arial" w:cs="Arial"/>
          <w:sz w:val="24"/>
          <w:szCs w:val="24"/>
        </w:rPr>
        <w:t xml:space="preserve">Roughly 30% more </w:t>
      </w:r>
      <w:r w:rsidR="00DD1561">
        <w:rPr>
          <w:rFonts w:ascii="Arial" w:hAnsi="Arial" w:cs="Arial"/>
          <w:sz w:val="24"/>
          <w:szCs w:val="24"/>
        </w:rPr>
        <w:t>people</w:t>
      </w:r>
      <w:r>
        <w:rPr>
          <w:rFonts w:ascii="Arial" w:hAnsi="Arial" w:cs="Arial"/>
          <w:sz w:val="24"/>
          <w:szCs w:val="24"/>
        </w:rPr>
        <w:t xml:space="preserve"> from BME communities accessing the services</w:t>
      </w:r>
    </w:p>
    <w:p w:rsidR="00A30BDB" w:rsidRDefault="00A30BDB" w:rsidP="007F2597">
      <w:pPr>
        <w:pStyle w:val="ListParagraph"/>
        <w:numPr>
          <w:ilvl w:val="0"/>
          <w:numId w:val="3"/>
        </w:numPr>
        <w:rPr>
          <w:rFonts w:ascii="Arial" w:hAnsi="Arial" w:cs="Arial"/>
          <w:sz w:val="24"/>
          <w:szCs w:val="24"/>
        </w:rPr>
      </w:pPr>
      <w:r>
        <w:rPr>
          <w:rFonts w:ascii="Arial" w:hAnsi="Arial" w:cs="Arial"/>
          <w:sz w:val="24"/>
          <w:szCs w:val="24"/>
        </w:rPr>
        <w:t>More asylum seekers</w:t>
      </w:r>
    </w:p>
    <w:p w:rsidR="00A30BDB" w:rsidRDefault="00A30BDB" w:rsidP="007F2597">
      <w:pPr>
        <w:pStyle w:val="ListParagraph"/>
        <w:numPr>
          <w:ilvl w:val="0"/>
          <w:numId w:val="3"/>
        </w:numPr>
        <w:rPr>
          <w:rFonts w:ascii="Arial" w:hAnsi="Arial" w:cs="Arial"/>
          <w:sz w:val="24"/>
          <w:szCs w:val="24"/>
        </w:rPr>
      </w:pPr>
      <w:r>
        <w:rPr>
          <w:rFonts w:ascii="Arial" w:hAnsi="Arial" w:cs="Arial"/>
          <w:sz w:val="24"/>
          <w:szCs w:val="24"/>
        </w:rPr>
        <w:t>About half of the people have experienced some kind of trauma</w:t>
      </w:r>
    </w:p>
    <w:p w:rsidR="00A30BDB" w:rsidRDefault="00A30BDB" w:rsidP="007F2597">
      <w:pPr>
        <w:pStyle w:val="ListParagraph"/>
        <w:numPr>
          <w:ilvl w:val="0"/>
          <w:numId w:val="3"/>
        </w:numPr>
        <w:rPr>
          <w:rFonts w:ascii="Arial" w:hAnsi="Arial" w:cs="Arial"/>
          <w:sz w:val="24"/>
          <w:szCs w:val="24"/>
        </w:rPr>
      </w:pPr>
      <w:r>
        <w:rPr>
          <w:rFonts w:ascii="Arial" w:hAnsi="Arial" w:cs="Arial"/>
          <w:sz w:val="24"/>
          <w:szCs w:val="24"/>
        </w:rPr>
        <w:lastRenderedPageBreak/>
        <w:t>High suicide ideation displayed – “rather be dead than gay or trans”</w:t>
      </w:r>
    </w:p>
    <w:p w:rsidR="00A30BDB" w:rsidRDefault="00A30BDB" w:rsidP="007F2597">
      <w:pPr>
        <w:pStyle w:val="ListParagraph"/>
        <w:numPr>
          <w:ilvl w:val="0"/>
          <w:numId w:val="3"/>
        </w:numPr>
        <w:rPr>
          <w:rFonts w:ascii="Arial" w:hAnsi="Arial" w:cs="Arial"/>
          <w:sz w:val="24"/>
          <w:szCs w:val="24"/>
        </w:rPr>
      </w:pPr>
      <w:r>
        <w:rPr>
          <w:rFonts w:ascii="Arial" w:hAnsi="Arial" w:cs="Arial"/>
          <w:sz w:val="24"/>
          <w:szCs w:val="24"/>
        </w:rPr>
        <w:t>People have more protected characteristics, often 3 or 4</w:t>
      </w:r>
    </w:p>
    <w:p w:rsidR="00A30BDB" w:rsidRDefault="00DD1561" w:rsidP="007F2597">
      <w:pPr>
        <w:pStyle w:val="ListParagraph"/>
        <w:numPr>
          <w:ilvl w:val="0"/>
          <w:numId w:val="3"/>
        </w:numPr>
        <w:rPr>
          <w:rFonts w:ascii="Arial" w:hAnsi="Arial" w:cs="Arial"/>
          <w:sz w:val="24"/>
          <w:szCs w:val="24"/>
        </w:rPr>
      </w:pPr>
      <w:r>
        <w:rPr>
          <w:rFonts w:ascii="Arial" w:hAnsi="Arial" w:cs="Arial"/>
          <w:sz w:val="24"/>
          <w:szCs w:val="24"/>
        </w:rPr>
        <w:t>Approx.</w:t>
      </w:r>
      <w:r w:rsidR="00A30BDB">
        <w:rPr>
          <w:rFonts w:ascii="Arial" w:hAnsi="Arial" w:cs="Arial"/>
          <w:sz w:val="24"/>
          <w:szCs w:val="24"/>
        </w:rPr>
        <w:t xml:space="preserve"> half of all city clients are BME ( LAMP ) </w:t>
      </w:r>
    </w:p>
    <w:p w:rsidR="00A30BDB" w:rsidRDefault="00A30BDB" w:rsidP="007F2597">
      <w:pPr>
        <w:pStyle w:val="ListParagraph"/>
        <w:numPr>
          <w:ilvl w:val="0"/>
          <w:numId w:val="3"/>
        </w:numPr>
        <w:rPr>
          <w:rFonts w:ascii="Arial" w:hAnsi="Arial" w:cs="Arial"/>
          <w:sz w:val="24"/>
          <w:szCs w:val="24"/>
        </w:rPr>
      </w:pPr>
      <w:r>
        <w:rPr>
          <w:rFonts w:ascii="Arial" w:hAnsi="Arial" w:cs="Arial"/>
          <w:sz w:val="24"/>
          <w:szCs w:val="24"/>
        </w:rPr>
        <w:t>The Centre project – about 80% male clients 35-60</w:t>
      </w:r>
    </w:p>
    <w:p w:rsidR="00A30BDB" w:rsidRDefault="00A30BDB" w:rsidP="007F2597">
      <w:pPr>
        <w:pStyle w:val="ListParagraph"/>
        <w:numPr>
          <w:ilvl w:val="0"/>
          <w:numId w:val="3"/>
        </w:numPr>
        <w:rPr>
          <w:rFonts w:ascii="Arial" w:hAnsi="Arial" w:cs="Arial"/>
          <w:sz w:val="24"/>
          <w:szCs w:val="24"/>
        </w:rPr>
      </w:pPr>
      <w:r>
        <w:rPr>
          <w:rFonts w:ascii="Arial" w:hAnsi="Arial" w:cs="Arial"/>
          <w:sz w:val="24"/>
          <w:szCs w:val="24"/>
        </w:rPr>
        <w:t>Mixed ethnicity, reflective of local community</w:t>
      </w:r>
    </w:p>
    <w:p w:rsidR="00A30BDB" w:rsidRDefault="00A30BDB" w:rsidP="007F2597">
      <w:pPr>
        <w:pStyle w:val="ListParagraph"/>
        <w:numPr>
          <w:ilvl w:val="0"/>
          <w:numId w:val="3"/>
        </w:numPr>
        <w:rPr>
          <w:rFonts w:ascii="Arial" w:hAnsi="Arial" w:cs="Arial"/>
          <w:sz w:val="24"/>
          <w:szCs w:val="24"/>
        </w:rPr>
      </w:pPr>
      <w:r>
        <w:rPr>
          <w:rFonts w:ascii="Arial" w:hAnsi="Arial" w:cs="Arial"/>
          <w:sz w:val="24"/>
          <w:szCs w:val="24"/>
        </w:rPr>
        <w:t>Lot of self referrals</w:t>
      </w:r>
    </w:p>
    <w:p w:rsidR="00A30BDB" w:rsidRDefault="00A30BDB" w:rsidP="007F2597">
      <w:pPr>
        <w:pStyle w:val="ListParagraph"/>
        <w:numPr>
          <w:ilvl w:val="0"/>
          <w:numId w:val="3"/>
        </w:numPr>
        <w:rPr>
          <w:rFonts w:ascii="Arial" w:hAnsi="Arial" w:cs="Arial"/>
          <w:sz w:val="24"/>
          <w:szCs w:val="24"/>
        </w:rPr>
      </w:pPr>
      <w:r>
        <w:rPr>
          <w:rFonts w:ascii="Arial" w:hAnsi="Arial" w:cs="Arial"/>
          <w:sz w:val="24"/>
          <w:szCs w:val="24"/>
        </w:rPr>
        <w:t>LASS seeing an increase in numbers from the EU</w:t>
      </w:r>
    </w:p>
    <w:p w:rsidR="00A30BDB" w:rsidRDefault="00A30BDB" w:rsidP="007F2597">
      <w:pPr>
        <w:pStyle w:val="ListParagraph"/>
        <w:numPr>
          <w:ilvl w:val="0"/>
          <w:numId w:val="3"/>
        </w:numPr>
        <w:rPr>
          <w:rFonts w:ascii="Arial" w:hAnsi="Arial" w:cs="Arial"/>
          <w:sz w:val="24"/>
          <w:szCs w:val="24"/>
        </w:rPr>
      </w:pPr>
      <w:r>
        <w:rPr>
          <w:rFonts w:ascii="Arial" w:hAnsi="Arial" w:cs="Arial"/>
          <w:sz w:val="24"/>
          <w:szCs w:val="24"/>
        </w:rPr>
        <w:t xml:space="preserve">HIV, but with lots of social issues. </w:t>
      </w:r>
      <w:r w:rsidR="00DD1561">
        <w:rPr>
          <w:rFonts w:ascii="Arial" w:hAnsi="Arial" w:cs="Arial"/>
          <w:sz w:val="24"/>
          <w:szCs w:val="24"/>
        </w:rPr>
        <w:t>Employment</w:t>
      </w:r>
      <w:r>
        <w:rPr>
          <w:rFonts w:ascii="Arial" w:hAnsi="Arial" w:cs="Arial"/>
          <w:sz w:val="24"/>
          <w:szCs w:val="24"/>
        </w:rPr>
        <w:t xml:space="preserve"> / immigration</w:t>
      </w:r>
    </w:p>
    <w:p w:rsidR="00A30BDB" w:rsidRDefault="00A30BDB" w:rsidP="007F2597">
      <w:pPr>
        <w:pStyle w:val="ListParagraph"/>
        <w:numPr>
          <w:ilvl w:val="0"/>
          <w:numId w:val="3"/>
        </w:numPr>
        <w:rPr>
          <w:rFonts w:ascii="Arial" w:hAnsi="Arial" w:cs="Arial"/>
          <w:sz w:val="24"/>
          <w:szCs w:val="24"/>
        </w:rPr>
      </w:pPr>
      <w:r>
        <w:rPr>
          <w:rFonts w:ascii="Arial" w:hAnsi="Arial" w:cs="Arial"/>
          <w:sz w:val="24"/>
          <w:szCs w:val="24"/>
        </w:rPr>
        <w:t>Seeing more young people</w:t>
      </w:r>
    </w:p>
    <w:p w:rsidR="00A30BDB" w:rsidRDefault="00A30BDB" w:rsidP="007F2597">
      <w:pPr>
        <w:pStyle w:val="ListParagraph"/>
        <w:numPr>
          <w:ilvl w:val="0"/>
          <w:numId w:val="3"/>
        </w:numPr>
        <w:rPr>
          <w:rFonts w:ascii="Arial" w:hAnsi="Arial" w:cs="Arial"/>
          <w:sz w:val="24"/>
          <w:szCs w:val="24"/>
        </w:rPr>
      </w:pPr>
      <w:r>
        <w:rPr>
          <w:rFonts w:ascii="Arial" w:hAnsi="Arial" w:cs="Arial"/>
          <w:sz w:val="24"/>
          <w:szCs w:val="24"/>
        </w:rPr>
        <w:t>Access, language barriers, especially for new arrivals and refugees</w:t>
      </w:r>
    </w:p>
    <w:p w:rsidR="00A30BDB" w:rsidRDefault="00A30BDB" w:rsidP="007F2597">
      <w:pPr>
        <w:pStyle w:val="ListParagraph"/>
        <w:numPr>
          <w:ilvl w:val="0"/>
          <w:numId w:val="3"/>
        </w:numPr>
        <w:rPr>
          <w:rFonts w:ascii="Arial" w:hAnsi="Arial" w:cs="Arial"/>
          <w:sz w:val="24"/>
          <w:szCs w:val="24"/>
        </w:rPr>
      </w:pPr>
      <w:r>
        <w:rPr>
          <w:rFonts w:ascii="Arial" w:hAnsi="Arial" w:cs="Arial"/>
          <w:sz w:val="24"/>
          <w:szCs w:val="24"/>
        </w:rPr>
        <w:t>Lack of care pathway</w:t>
      </w:r>
    </w:p>
    <w:p w:rsidR="00A30BDB" w:rsidRDefault="00A30BDB" w:rsidP="007F2597">
      <w:pPr>
        <w:pStyle w:val="ListParagraph"/>
        <w:numPr>
          <w:ilvl w:val="0"/>
          <w:numId w:val="3"/>
        </w:numPr>
        <w:rPr>
          <w:rFonts w:ascii="Arial" w:hAnsi="Arial" w:cs="Arial"/>
          <w:sz w:val="24"/>
          <w:szCs w:val="24"/>
        </w:rPr>
      </w:pPr>
      <w:r>
        <w:rPr>
          <w:rFonts w:ascii="Arial" w:hAnsi="Arial" w:cs="Arial"/>
          <w:sz w:val="24"/>
          <w:szCs w:val="24"/>
        </w:rPr>
        <w:t>Lack of awareness of services for carers</w:t>
      </w:r>
    </w:p>
    <w:p w:rsidR="00A30BDB" w:rsidRDefault="00A30BDB" w:rsidP="007F2597">
      <w:pPr>
        <w:pStyle w:val="ListParagraph"/>
        <w:numPr>
          <w:ilvl w:val="0"/>
          <w:numId w:val="3"/>
        </w:numPr>
        <w:rPr>
          <w:rFonts w:ascii="Arial" w:hAnsi="Arial" w:cs="Arial"/>
          <w:sz w:val="24"/>
          <w:szCs w:val="24"/>
        </w:rPr>
      </w:pPr>
      <w:r>
        <w:rPr>
          <w:rFonts w:ascii="Arial" w:hAnsi="Arial" w:cs="Arial"/>
          <w:sz w:val="24"/>
          <w:szCs w:val="24"/>
        </w:rPr>
        <w:t xml:space="preserve">Lack of </w:t>
      </w:r>
      <w:r w:rsidR="00DD1561">
        <w:rPr>
          <w:rFonts w:ascii="Arial" w:hAnsi="Arial" w:cs="Arial"/>
          <w:sz w:val="24"/>
          <w:szCs w:val="24"/>
        </w:rPr>
        <w:t>assessment</w:t>
      </w:r>
      <w:r>
        <w:rPr>
          <w:rFonts w:ascii="Arial" w:hAnsi="Arial" w:cs="Arial"/>
          <w:sz w:val="24"/>
          <w:szCs w:val="24"/>
        </w:rPr>
        <w:t xml:space="preserve"> for BME carers</w:t>
      </w:r>
    </w:p>
    <w:p w:rsidR="00A30BDB" w:rsidRDefault="00A30BDB" w:rsidP="007F2597">
      <w:pPr>
        <w:pStyle w:val="ListParagraph"/>
        <w:numPr>
          <w:ilvl w:val="0"/>
          <w:numId w:val="3"/>
        </w:numPr>
        <w:rPr>
          <w:rFonts w:ascii="Arial" w:hAnsi="Arial" w:cs="Arial"/>
          <w:sz w:val="24"/>
          <w:szCs w:val="24"/>
        </w:rPr>
      </w:pPr>
      <w:r>
        <w:rPr>
          <w:rFonts w:ascii="Arial" w:hAnsi="Arial" w:cs="Arial"/>
          <w:sz w:val="24"/>
          <w:szCs w:val="24"/>
        </w:rPr>
        <w:t>CAMHS, referrals through different services</w:t>
      </w:r>
    </w:p>
    <w:p w:rsidR="00A30BDB" w:rsidRDefault="00A30BDB" w:rsidP="007F2597">
      <w:pPr>
        <w:pStyle w:val="ListParagraph"/>
        <w:numPr>
          <w:ilvl w:val="0"/>
          <w:numId w:val="3"/>
        </w:numPr>
        <w:rPr>
          <w:rFonts w:ascii="Arial" w:hAnsi="Arial" w:cs="Arial"/>
          <w:sz w:val="24"/>
          <w:szCs w:val="24"/>
        </w:rPr>
      </w:pPr>
      <w:r>
        <w:rPr>
          <w:rFonts w:ascii="Arial" w:hAnsi="Arial" w:cs="Arial"/>
          <w:sz w:val="24"/>
          <w:szCs w:val="24"/>
        </w:rPr>
        <w:t xml:space="preserve">Punished  </w:t>
      </w:r>
      <w:r w:rsidR="00DD1561">
        <w:rPr>
          <w:rFonts w:ascii="Arial" w:hAnsi="Arial" w:cs="Arial"/>
          <w:sz w:val="24"/>
          <w:szCs w:val="24"/>
        </w:rPr>
        <w:t>i.e.</w:t>
      </w:r>
      <w:r>
        <w:rPr>
          <w:rFonts w:ascii="Arial" w:hAnsi="Arial" w:cs="Arial"/>
          <w:sz w:val="24"/>
          <w:szCs w:val="24"/>
        </w:rPr>
        <w:t xml:space="preserve"> excluded from schools</w:t>
      </w:r>
    </w:p>
    <w:p w:rsidR="00A30BDB" w:rsidRDefault="00A30BDB" w:rsidP="007F2597">
      <w:pPr>
        <w:pStyle w:val="ListParagraph"/>
        <w:numPr>
          <w:ilvl w:val="0"/>
          <w:numId w:val="3"/>
        </w:numPr>
        <w:rPr>
          <w:rFonts w:ascii="Arial" w:hAnsi="Arial" w:cs="Arial"/>
          <w:sz w:val="24"/>
          <w:szCs w:val="24"/>
        </w:rPr>
      </w:pPr>
      <w:r>
        <w:rPr>
          <w:rFonts w:ascii="Arial" w:hAnsi="Arial" w:cs="Arial"/>
          <w:sz w:val="24"/>
          <w:szCs w:val="24"/>
        </w:rPr>
        <w:t>Worry about the stigma and labelling</w:t>
      </w:r>
    </w:p>
    <w:p w:rsidR="00A30BDB" w:rsidRDefault="00A30BDB" w:rsidP="007F2597">
      <w:pPr>
        <w:pStyle w:val="ListParagraph"/>
        <w:numPr>
          <w:ilvl w:val="0"/>
          <w:numId w:val="3"/>
        </w:numPr>
        <w:rPr>
          <w:rFonts w:ascii="Arial" w:hAnsi="Arial" w:cs="Arial"/>
          <w:sz w:val="24"/>
          <w:szCs w:val="24"/>
        </w:rPr>
      </w:pPr>
      <w:r>
        <w:rPr>
          <w:rFonts w:ascii="Arial" w:hAnsi="Arial" w:cs="Arial"/>
          <w:sz w:val="24"/>
          <w:szCs w:val="24"/>
        </w:rPr>
        <w:t>More young black men accepting a caution, admitting a crimes</w:t>
      </w:r>
    </w:p>
    <w:p w:rsidR="00A30BDB" w:rsidRDefault="00A30BDB" w:rsidP="007F2597">
      <w:pPr>
        <w:pStyle w:val="ListParagraph"/>
        <w:numPr>
          <w:ilvl w:val="0"/>
          <w:numId w:val="3"/>
        </w:numPr>
        <w:rPr>
          <w:rFonts w:ascii="Arial" w:hAnsi="Arial" w:cs="Arial"/>
          <w:sz w:val="24"/>
          <w:szCs w:val="24"/>
        </w:rPr>
      </w:pPr>
      <w:r>
        <w:rPr>
          <w:rFonts w:ascii="Arial" w:hAnsi="Arial" w:cs="Arial"/>
          <w:sz w:val="24"/>
          <w:szCs w:val="24"/>
        </w:rPr>
        <w:t xml:space="preserve">Cultural beliefs vs mental health problem? </w:t>
      </w:r>
    </w:p>
    <w:p w:rsidR="00A30BDB" w:rsidRDefault="00A30BDB" w:rsidP="007F2597">
      <w:pPr>
        <w:pStyle w:val="ListParagraph"/>
        <w:numPr>
          <w:ilvl w:val="0"/>
          <w:numId w:val="3"/>
        </w:numPr>
        <w:rPr>
          <w:rFonts w:ascii="Arial" w:hAnsi="Arial" w:cs="Arial"/>
          <w:sz w:val="24"/>
          <w:szCs w:val="24"/>
        </w:rPr>
      </w:pPr>
      <w:r>
        <w:rPr>
          <w:rFonts w:ascii="Arial" w:hAnsi="Arial" w:cs="Arial"/>
          <w:sz w:val="24"/>
          <w:szCs w:val="24"/>
        </w:rPr>
        <w:t>Need to acknowledge the issue before accessing MH services</w:t>
      </w:r>
    </w:p>
    <w:p w:rsidR="008506B4" w:rsidRDefault="008506B4" w:rsidP="007F2597">
      <w:pPr>
        <w:pStyle w:val="ListParagraph"/>
        <w:numPr>
          <w:ilvl w:val="0"/>
          <w:numId w:val="3"/>
        </w:numPr>
        <w:rPr>
          <w:rFonts w:ascii="Arial" w:hAnsi="Arial" w:cs="Arial"/>
          <w:sz w:val="24"/>
          <w:szCs w:val="24"/>
        </w:rPr>
      </w:pPr>
      <w:r>
        <w:rPr>
          <w:rFonts w:ascii="Arial" w:hAnsi="Arial" w:cs="Arial"/>
          <w:sz w:val="24"/>
          <w:szCs w:val="24"/>
        </w:rPr>
        <w:t xml:space="preserve">Bullying in schools. 6,000 open cases ( psychology services ) </w:t>
      </w:r>
    </w:p>
    <w:p w:rsidR="008506B4" w:rsidRDefault="008506B4" w:rsidP="007F2597">
      <w:pPr>
        <w:pStyle w:val="ListParagraph"/>
        <w:numPr>
          <w:ilvl w:val="0"/>
          <w:numId w:val="3"/>
        </w:numPr>
        <w:rPr>
          <w:rFonts w:ascii="Arial" w:hAnsi="Arial" w:cs="Arial"/>
          <w:sz w:val="24"/>
          <w:szCs w:val="24"/>
        </w:rPr>
      </w:pPr>
      <w:r>
        <w:rPr>
          <w:rFonts w:ascii="Arial" w:hAnsi="Arial" w:cs="Arial"/>
          <w:sz w:val="24"/>
          <w:szCs w:val="24"/>
        </w:rPr>
        <w:t>Children and parent-led prevention</w:t>
      </w:r>
    </w:p>
    <w:p w:rsidR="008506B4" w:rsidRDefault="008506B4" w:rsidP="007F2597">
      <w:pPr>
        <w:pStyle w:val="ListParagraph"/>
        <w:numPr>
          <w:ilvl w:val="0"/>
          <w:numId w:val="3"/>
        </w:numPr>
        <w:rPr>
          <w:rFonts w:ascii="Arial" w:hAnsi="Arial" w:cs="Arial"/>
          <w:sz w:val="24"/>
          <w:szCs w:val="24"/>
        </w:rPr>
      </w:pPr>
      <w:r>
        <w:rPr>
          <w:rFonts w:ascii="Arial" w:hAnsi="Arial" w:cs="Arial"/>
          <w:sz w:val="24"/>
          <w:szCs w:val="24"/>
        </w:rPr>
        <w:t xml:space="preserve">A very different Leicester </w:t>
      </w:r>
    </w:p>
    <w:p w:rsidR="008506B4" w:rsidRDefault="008506B4" w:rsidP="007F2597">
      <w:pPr>
        <w:pStyle w:val="ListParagraph"/>
        <w:numPr>
          <w:ilvl w:val="0"/>
          <w:numId w:val="3"/>
        </w:numPr>
        <w:rPr>
          <w:rFonts w:ascii="Arial" w:hAnsi="Arial" w:cs="Arial"/>
          <w:sz w:val="24"/>
          <w:szCs w:val="24"/>
        </w:rPr>
      </w:pPr>
      <w:r>
        <w:rPr>
          <w:rFonts w:ascii="Arial" w:hAnsi="Arial" w:cs="Arial"/>
          <w:sz w:val="24"/>
          <w:szCs w:val="24"/>
        </w:rPr>
        <w:t>More diverse</w:t>
      </w:r>
    </w:p>
    <w:p w:rsidR="008506B4" w:rsidRDefault="008506B4" w:rsidP="007F2597">
      <w:pPr>
        <w:pStyle w:val="ListParagraph"/>
        <w:numPr>
          <w:ilvl w:val="0"/>
          <w:numId w:val="3"/>
        </w:numPr>
        <w:rPr>
          <w:rFonts w:ascii="Arial" w:hAnsi="Arial" w:cs="Arial"/>
          <w:sz w:val="24"/>
          <w:szCs w:val="24"/>
        </w:rPr>
      </w:pPr>
      <w:r>
        <w:rPr>
          <w:rFonts w:ascii="Arial" w:hAnsi="Arial" w:cs="Arial"/>
          <w:sz w:val="24"/>
          <w:szCs w:val="24"/>
        </w:rPr>
        <w:t>Younger</w:t>
      </w:r>
    </w:p>
    <w:p w:rsidR="008506B4" w:rsidRDefault="008506B4" w:rsidP="007F2597">
      <w:pPr>
        <w:pStyle w:val="ListParagraph"/>
        <w:numPr>
          <w:ilvl w:val="0"/>
          <w:numId w:val="3"/>
        </w:numPr>
        <w:rPr>
          <w:rFonts w:ascii="Arial" w:hAnsi="Arial" w:cs="Arial"/>
          <w:sz w:val="24"/>
          <w:szCs w:val="24"/>
        </w:rPr>
      </w:pPr>
      <w:r>
        <w:rPr>
          <w:rFonts w:ascii="Arial" w:hAnsi="Arial" w:cs="Arial"/>
          <w:sz w:val="24"/>
          <w:szCs w:val="24"/>
        </w:rPr>
        <w:t>Families / women under pressure, impact on the families and young people</w:t>
      </w:r>
    </w:p>
    <w:p w:rsidR="008506B4" w:rsidRDefault="008506B4" w:rsidP="007F2597">
      <w:pPr>
        <w:pStyle w:val="ListParagraph"/>
        <w:numPr>
          <w:ilvl w:val="0"/>
          <w:numId w:val="3"/>
        </w:numPr>
        <w:rPr>
          <w:rFonts w:ascii="Arial" w:hAnsi="Arial" w:cs="Arial"/>
          <w:sz w:val="24"/>
          <w:szCs w:val="24"/>
        </w:rPr>
      </w:pPr>
      <w:r>
        <w:rPr>
          <w:rFonts w:ascii="Arial" w:hAnsi="Arial" w:cs="Arial"/>
          <w:sz w:val="24"/>
          <w:szCs w:val="24"/>
        </w:rPr>
        <w:t>Late presentations</w:t>
      </w:r>
    </w:p>
    <w:p w:rsidR="008506B4" w:rsidRDefault="008506B4" w:rsidP="007F2597">
      <w:pPr>
        <w:pStyle w:val="ListParagraph"/>
        <w:numPr>
          <w:ilvl w:val="0"/>
          <w:numId w:val="3"/>
        </w:numPr>
        <w:rPr>
          <w:rFonts w:ascii="Arial" w:hAnsi="Arial" w:cs="Arial"/>
          <w:sz w:val="24"/>
          <w:szCs w:val="24"/>
        </w:rPr>
      </w:pPr>
      <w:r>
        <w:rPr>
          <w:rFonts w:ascii="Arial" w:hAnsi="Arial" w:cs="Arial"/>
          <w:sz w:val="24"/>
          <w:szCs w:val="24"/>
        </w:rPr>
        <w:t>Fear</w:t>
      </w:r>
    </w:p>
    <w:p w:rsidR="008506B4" w:rsidRDefault="008506B4" w:rsidP="007F2597">
      <w:pPr>
        <w:pStyle w:val="ListParagraph"/>
        <w:numPr>
          <w:ilvl w:val="0"/>
          <w:numId w:val="3"/>
        </w:numPr>
        <w:rPr>
          <w:rFonts w:ascii="Arial" w:hAnsi="Arial" w:cs="Arial"/>
          <w:sz w:val="24"/>
          <w:szCs w:val="24"/>
        </w:rPr>
      </w:pPr>
      <w:r>
        <w:rPr>
          <w:rFonts w:ascii="Arial" w:hAnsi="Arial" w:cs="Arial"/>
          <w:sz w:val="24"/>
          <w:szCs w:val="24"/>
        </w:rPr>
        <w:t>Stigma</w:t>
      </w:r>
    </w:p>
    <w:p w:rsidR="008506B4" w:rsidRDefault="008506B4" w:rsidP="007F2597">
      <w:pPr>
        <w:pStyle w:val="ListParagraph"/>
        <w:numPr>
          <w:ilvl w:val="0"/>
          <w:numId w:val="3"/>
        </w:numPr>
        <w:rPr>
          <w:rFonts w:ascii="Arial" w:hAnsi="Arial" w:cs="Arial"/>
          <w:sz w:val="24"/>
          <w:szCs w:val="24"/>
        </w:rPr>
      </w:pPr>
      <w:r>
        <w:rPr>
          <w:rFonts w:ascii="Arial" w:hAnsi="Arial" w:cs="Arial"/>
          <w:sz w:val="24"/>
          <w:szCs w:val="24"/>
        </w:rPr>
        <w:t>Poor outcomes</w:t>
      </w:r>
    </w:p>
    <w:p w:rsidR="008B0DA3" w:rsidRDefault="008B0DA3" w:rsidP="007F2597">
      <w:pPr>
        <w:pStyle w:val="ListParagraph"/>
        <w:numPr>
          <w:ilvl w:val="0"/>
          <w:numId w:val="3"/>
        </w:numPr>
        <w:rPr>
          <w:rFonts w:ascii="Arial" w:hAnsi="Arial" w:cs="Arial"/>
          <w:sz w:val="24"/>
          <w:szCs w:val="24"/>
        </w:rPr>
      </w:pPr>
      <w:r>
        <w:rPr>
          <w:rFonts w:ascii="Arial" w:hAnsi="Arial" w:cs="Arial"/>
          <w:sz w:val="24"/>
          <w:szCs w:val="24"/>
        </w:rPr>
        <w:t>Unclear new and emerging needs</w:t>
      </w:r>
    </w:p>
    <w:p w:rsidR="00C9115F" w:rsidRDefault="00C9115F" w:rsidP="007F2597">
      <w:pPr>
        <w:pStyle w:val="ListParagraph"/>
        <w:numPr>
          <w:ilvl w:val="0"/>
          <w:numId w:val="3"/>
        </w:numPr>
        <w:rPr>
          <w:rFonts w:ascii="Arial" w:hAnsi="Arial" w:cs="Arial"/>
          <w:sz w:val="24"/>
          <w:szCs w:val="24"/>
        </w:rPr>
      </w:pPr>
      <w:r>
        <w:rPr>
          <w:rFonts w:ascii="Arial" w:hAnsi="Arial" w:cs="Arial"/>
          <w:sz w:val="24"/>
          <w:szCs w:val="24"/>
        </w:rPr>
        <w:t>People not engaging with services</w:t>
      </w:r>
    </w:p>
    <w:p w:rsidR="00C9115F" w:rsidRDefault="00C9115F" w:rsidP="007F2597">
      <w:pPr>
        <w:pStyle w:val="ListParagraph"/>
        <w:numPr>
          <w:ilvl w:val="0"/>
          <w:numId w:val="3"/>
        </w:numPr>
        <w:rPr>
          <w:rFonts w:ascii="Arial" w:hAnsi="Arial" w:cs="Arial"/>
          <w:sz w:val="24"/>
          <w:szCs w:val="24"/>
        </w:rPr>
      </w:pPr>
      <w:r>
        <w:rPr>
          <w:rFonts w:ascii="Arial" w:hAnsi="Arial" w:cs="Arial"/>
          <w:sz w:val="24"/>
          <w:szCs w:val="24"/>
        </w:rPr>
        <w:t>Go into hospital and don’t know where to go when come out</w:t>
      </w:r>
    </w:p>
    <w:p w:rsidR="008506B4" w:rsidRDefault="008506B4" w:rsidP="008506B4">
      <w:pPr>
        <w:rPr>
          <w:rFonts w:ascii="Arial" w:hAnsi="Arial" w:cs="Arial"/>
          <w:b/>
          <w:sz w:val="24"/>
          <w:szCs w:val="24"/>
          <w:u w:val="single"/>
        </w:rPr>
      </w:pPr>
      <w:r w:rsidRPr="008506B4">
        <w:rPr>
          <w:rFonts w:ascii="Arial" w:hAnsi="Arial" w:cs="Arial"/>
          <w:b/>
          <w:sz w:val="24"/>
          <w:szCs w:val="24"/>
          <w:u w:val="single"/>
        </w:rPr>
        <w:t xml:space="preserve">WHAT ARE THEIR NEEDS? </w:t>
      </w:r>
    </w:p>
    <w:p w:rsidR="008506B4" w:rsidRDefault="008506B4" w:rsidP="008506B4">
      <w:pPr>
        <w:pStyle w:val="ListParagraph"/>
        <w:numPr>
          <w:ilvl w:val="0"/>
          <w:numId w:val="4"/>
        </w:numPr>
        <w:rPr>
          <w:rFonts w:ascii="Arial" w:hAnsi="Arial" w:cs="Arial"/>
          <w:sz w:val="24"/>
          <w:szCs w:val="24"/>
        </w:rPr>
      </w:pPr>
      <w:r>
        <w:rPr>
          <w:rFonts w:ascii="Arial" w:hAnsi="Arial" w:cs="Arial"/>
          <w:sz w:val="24"/>
          <w:szCs w:val="24"/>
        </w:rPr>
        <w:t xml:space="preserve">Overlaying of health pathway and crime pathway, </w:t>
      </w:r>
      <w:r w:rsidR="00DD1561">
        <w:rPr>
          <w:rFonts w:ascii="Arial" w:hAnsi="Arial" w:cs="Arial"/>
          <w:sz w:val="24"/>
          <w:szCs w:val="24"/>
        </w:rPr>
        <w:t>esp.</w:t>
      </w:r>
      <w:r>
        <w:rPr>
          <w:rFonts w:ascii="Arial" w:hAnsi="Arial" w:cs="Arial"/>
          <w:sz w:val="24"/>
          <w:szCs w:val="24"/>
        </w:rPr>
        <w:t xml:space="preserve"> in criminal investigations</w:t>
      </w:r>
    </w:p>
    <w:p w:rsidR="008506B4" w:rsidRDefault="008506B4" w:rsidP="008506B4">
      <w:pPr>
        <w:rPr>
          <w:rFonts w:ascii="Arial" w:hAnsi="Arial" w:cs="Arial"/>
          <w:b/>
          <w:sz w:val="24"/>
          <w:szCs w:val="24"/>
          <w:u w:val="single"/>
        </w:rPr>
      </w:pPr>
      <w:r>
        <w:rPr>
          <w:rFonts w:ascii="Arial" w:hAnsi="Arial" w:cs="Arial"/>
          <w:b/>
          <w:sz w:val="24"/>
          <w:szCs w:val="24"/>
          <w:u w:val="single"/>
        </w:rPr>
        <w:t xml:space="preserve">WHO ARE WE MISSING – WHAT ARE </w:t>
      </w:r>
      <w:r w:rsidR="00DD1561">
        <w:rPr>
          <w:rFonts w:ascii="Arial" w:hAnsi="Arial" w:cs="Arial"/>
          <w:b/>
          <w:sz w:val="24"/>
          <w:szCs w:val="24"/>
          <w:u w:val="single"/>
        </w:rPr>
        <w:t>THE GAPS</w:t>
      </w:r>
      <w:r>
        <w:rPr>
          <w:rFonts w:ascii="Arial" w:hAnsi="Arial" w:cs="Arial"/>
          <w:b/>
          <w:sz w:val="24"/>
          <w:szCs w:val="24"/>
          <w:u w:val="single"/>
        </w:rPr>
        <w:t xml:space="preserve">? </w:t>
      </w:r>
    </w:p>
    <w:p w:rsidR="008506B4" w:rsidRDefault="008506B4" w:rsidP="008506B4">
      <w:pPr>
        <w:pStyle w:val="ListParagraph"/>
        <w:numPr>
          <w:ilvl w:val="0"/>
          <w:numId w:val="4"/>
        </w:numPr>
        <w:rPr>
          <w:rFonts w:ascii="Arial" w:hAnsi="Arial" w:cs="Arial"/>
          <w:sz w:val="24"/>
          <w:szCs w:val="24"/>
        </w:rPr>
      </w:pPr>
      <w:r>
        <w:rPr>
          <w:rFonts w:ascii="Arial" w:hAnsi="Arial" w:cs="Arial"/>
          <w:sz w:val="24"/>
          <w:szCs w:val="24"/>
        </w:rPr>
        <w:t>Need to have more detailed analysis within communities / demographics and current providers</w:t>
      </w:r>
    </w:p>
    <w:p w:rsidR="008506B4" w:rsidRDefault="008506B4" w:rsidP="008506B4">
      <w:pPr>
        <w:pStyle w:val="ListParagraph"/>
        <w:numPr>
          <w:ilvl w:val="0"/>
          <w:numId w:val="4"/>
        </w:numPr>
        <w:rPr>
          <w:rFonts w:ascii="Arial" w:hAnsi="Arial" w:cs="Arial"/>
          <w:sz w:val="24"/>
          <w:szCs w:val="24"/>
        </w:rPr>
      </w:pPr>
      <w:r>
        <w:rPr>
          <w:rFonts w:ascii="Arial" w:hAnsi="Arial" w:cs="Arial"/>
          <w:sz w:val="24"/>
          <w:szCs w:val="24"/>
        </w:rPr>
        <w:t>Intersectionality</w:t>
      </w:r>
    </w:p>
    <w:p w:rsidR="008506B4" w:rsidRDefault="008506B4" w:rsidP="008506B4">
      <w:pPr>
        <w:pStyle w:val="ListParagraph"/>
        <w:numPr>
          <w:ilvl w:val="0"/>
          <w:numId w:val="4"/>
        </w:numPr>
        <w:rPr>
          <w:rFonts w:ascii="Arial" w:hAnsi="Arial" w:cs="Arial"/>
          <w:sz w:val="24"/>
          <w:szCs w:val="24"/>
        </w:rPr>
      </w:pPr>
      <w:r>
        <w:rPr>
          <w:rFonts w:ascii="Arial" w:hAnsi="Arial" w:cs="Arial"/>
          <w:sz w:val="24"/>
          <w:szCs w:val="24"/>
        </w:rPr>
        <w:lastRenderedPageBreak/>
        <w:t>Hate crime / fear / anxiety</w:t>
      </w:r>
    </w:p>
    <w:p w:rsidR="008506B4" w:rsidRDefault="008506B4" w:rsidP="008506B4">
      <w:pPr>
        <w:pStyle w:val="ListParagraph"/>
        <w:numPr>
          <w:ilvl w:val="0"/>
          <w:numId w:val="4"/>
        </w:numPr>
        <w:rPr>
          <w:rFonts w:ascii="Arial" w:hAnsi="Arial" w:cs="Arial"/>
          <w:sz w:val="24"/>
          <w:szCs w:val="24"/>
        </w:rPr>
      </w:pPr>
      <w:r>
        <w:rPr>
          <w:rFonts w:ascii="Arial" w:hAnsi="Arial" w:cs="Arial"/>
          <w:sz w:val="24"/>
          <w:szCs w:val="24"/>
        </w:rPr>
        <w:t>Those slipping through the net</w:t>
      </w:r>
    </w:p>
    <w:p w:rsidR="008506B4" w:rsidRDefault="008506B4" w:rsidP="008506B4">
      <w:pPr>
        <w:pStyle w:val="ListParagraph"/>
        <w:numPr>
          <w:ilvl w:val="0"/>
          <w:numId w:val="4"/>
        </w:numPr>
        <w:rPr>
          <w:rFonts w:ascii="Arial" w:hAnsi="Arial" w:cs="Arial"/>
          <w:sz w:val="24"/>
          <w:szCs w:val="24"/>
        </w:rPr>
      </w:pPr>
      <w:r>
        <w:rPr>
          <w:rFonts w:ascii="Arial" w:hAnsi="Arial" w:cs="Arial"/>
          <w:sz w:val="24"/>
          <w:szCs w:val="24"/>
        </w:rPr>
        <w:t>18-25 in particular are dropping through preventative services net, so more expensive and poor long term prognosis</w:t>
      </w:r>
    </w:p>
    <w:p w:rsidR="008506B4" w:rsidRDefault="008506B4" w:rsidP="008506B4">
      <w:pPr>
        <w:pStyle w:val="ListParagraph"/>
        <w:numPr>
          <w:ilvl w:val="0"/>
          <w:numId w:val="4"/>
        </w:numPr>
        <w:rPr>
          <w:rFonts w:ascii="Arial" w:hAnsi="Arial" w:cs="Arial"/>
          <w:sz w:val="24"/>
          <w:szCs w:val="24"/>
        </w:rPr>
      </w:pPr>
      <w:r>
        <w:rPr>
          <w:rFonts w:ascii="Arial" w:hAnsi="Arial" w:cs="Arial"/>
          <w:sz w:val="24"/>
          <w:szCs w:val="24"/>
        </w:rPr>
        <w:t xml:space="preserve">Refugee and </w:t>
      </w:r>
      <w:r w:rsidR="00DD1561">
        <w:rPr>
          <w:rFonts w:ascii="Arial" w:hAnsi="Arial" w:cs="Arial"/>
          <w:sz w:val="24"/>
          <w:szCs w:val="24"/>
        </w:rPr>
        <w:t>asylum</w:t>
      </w:r>
      <w:r>
        <w:rPr>
          <w:rFonts w:ascii="Arial" w:hAnsi="Arial" w:cs="Arial"/>
          <w:sz w:val="24"/>
          <w:szCs w:val="24"/>
        </w:rPr>
        <w:t xml:space="preserve"> services particularly those escaping persecution on grounds of sexual orientation / gender assignment/ hiv status</w:t>
      </w:r>
    </w:p>
    <w:p w:rsidR="008506B4" w:rsidRDefault="008506B4" w:rsidP="008506B4">
      <w:pPr>
        <w:pStyle w:val="ListParagraph"/>
        <w:numPr>
          <w:ilvl w:val="0"/>
          <w:numId w:val="4"/>
        </w:numPr>
        <w:rPr>
          <w:rFonts w:ascii="Arial" w:hAnsi="Arial" w:cs="Arial"/>
          <w:sz w:val="24"/>
          <w:szCs w:val="24"/>
        </w:rPr>
      </w:pPr>
      <w:r>
        <w:rPr>
          <w:rFonts w:ascii="Arial" w:hAnsi="Arial" w:cs="Arial"/>
          <w:sz w:val="24"/>
          <w:szCs w:val="24"/>
        </w:rPr>
        <w:t>Community referrals / confidential advice guidance and signposting</w:t>
      </w:r>
    </w:p>
    <w:p w:rsidR="008506B4" w:rsidRDefault="008506B4" w:rsidP="008506B4">
      <w:pPr>
        <w:pStyle w:val="ListParagraph"/>
        <w:numPr>
          <w:ilvl w:val="0"/>
          <w:numId w:val="4"/>
        </w:numPr>
        <w:rPr>
          <w:rFonts w:ascii="Arial" w:hAnsi="Arial" w:cs="Arial"/>
          <w:sz w:val="24"/>
          <w:szCs w:val="24"/>
        </w:rPr>
      </w:pPr>
      <w:r>
        <w:rPr>
          <w:rFonts w:ascii="Arial" w:hAnsi="Arial" w:cs="Arial"/>
          <w:sz w:val="24"/>
          <w:szCs w:val="24"/>
        </w:rPr>
        <w:t>Befriending services when culturally appropriate – not appropriate for all</w:t>
      </w:r>
    </w:p>
    <w:p w:rsidR="008506B4" w:rsidRDefault="008506B4" w:rsidP="008506B4">
      <w:pPr>
        <w:pStyle w:val="ListParagraph"/>
        <w:numPr>
          <w:ilvl w:val="0"/>
          <w:numId w:val="4"/>
        </w:numPr>
        <w:rPr>
          <w:rFonts w:ascii="Arial" w:hAnsi="Arial" w:cs="Arial"/>
          <w:sz w:val="24"/>
          <w:szCs w:val="24"/>
        </w:rPr>
      </w:pPr>
      <w:r>
        <w:rPr>
          <w:rFonts w:ascii="Arial" w:hAnsi="Arial" w:cs="Arial"/>
          <w:sz w:val="24"/>
          <w:szCs w:val="24"/>
        </w:rPr>
        <w:t>Accessible information</w:t>
      </w:r>
    </w:p>
    <w:p w:rsidR="008506B4" w:rsidRDefault="00517FC7" w:rsidP="008506B4">
      <w:pPr>
        <w:pStyle w:val="ListParagraph"/>
        <w:numPr>
          <w:ilvl w:val="0"/>
          <w:numId w:val="4"/>
        </w:numPr>
        <w:rPr>
          <w:rFonts w:ascii="Arial" w:hAnsi="Arial" w:cs="Arial"/>
          <w:sz w:val="24"/>
          <w:szCs w:val="24"/>
        </w:rPr>
      </w:pPr>
      <w:r>
        <w:rPr>
          <w:rFonts w:ascii="Arial" w:hAnsi="Arial" w:cs="Arial"/>
          <w:sz w:val="24"/>
          <w:szCs w:val="24"/>
        </w:rPr>
        <w:t>Children and families approach – lacking in family cases.</w:t>
      </w:r>
    </w:p>
    <w:p w:rsidR="00517FC7" w:rsidRDefault="00517FC7" w:rsidP="008506B4">
      <w:pPr>
        <w:pStyle w:val="ListParagraph"/>
        <w:numPr>
          <w:ilvl w:val="0"/>
          <w:numId w:val="4"/>
        </w:numPr>
        <w:rPr>
          <w:rFonts w:ascii="Arial" w:hAnsi="Arial" w:cs="Arial"/>
          <w:sz w:val="24"/>
          <w:szCs w:val="24"/>
        </w:rPr>
      </w:pPr>
      <w:r>
        <w:rPr>
          <w:rFonts w:ascii="Arial" w:hAnsi="Arial" w:cs="Arial"/>
          <w:sz w:val="24"/>
          <w:szCs w:val="24"/>
        </w:rPr>
        <w:t>Impact of families and carers</w:t>
      </w:r>
    </w:p>
    <w:p w:rsidR="00517FC7" w:rsidRDefault="00517FC7" w:rsidP="008506B4">
      <w:pPr>
        <w:pStyle w:val="ListParagraph"/>
        <w:numPr>
          <w:ilvl w:val="0"/>
          <w:numId w:val="4"/>
        </w:numPr>
        <w:rPr>
          <w:rFonts w:ascii="Arial" w:hAnsi="Arial" w:cs="Arial"/>
          <w:sz w:val="24"/>
          <w:szCs w:val="24"/>
        </w:rPr>
      </w:pPr>
      <w:r>
        <w:rPr>
          <w:rFonts w:ascii="Arial" w:hAnsi="Arial" w:cs="Arial"/>
          <w:sz w:val="24"/>
          <w:szCs w:val="24"/>
        </w:rPr>
        <w:t>Issue of BME groups and confidentiality of MH problems. i.e. some south Asian women</w:t>
      </w:r>
    </w:p>
    <w:p w:rsidR="00517FC7" w:rsidRDefault="00517FC7" w:rsidP="008506B4">
      <w:pPr>
        <w:pStyle w:val="ListParagraph"/>
        <w:numPr>
          <w:ilvl w:val="0"/>
          <w:numId w:val="4"/>
        </w:numPr>
        <w:rPr>
          <w:rFonts w:ascii="Arial" w:hAnsi="Arial" w:cs="Arial"/>
          <w:sz w:val="24"/>
          <w:szCs w:val="24"/>
        </w:rPr>
      </w:pPr>
      <w:r>
        <w:rPr>
          <w:rFonts w:ascii="Arial" w:hAnsi="Arial" w:cs="Arial"/>
          <w:sz w:val="24"/>
          <w:szCs w:val="24"/>
        </w:rPr>
        <w:t>Holistic approaches, meeting individual needs</w:t>
      </w:r>
    </w:p>
    <w:p w:rsidR="00517FC7" w:rsidRDefault="00517FC7" w:rsidP="008506B4">
      <w:pPr>
        <w:pStyle w:val="ListParagraph"/>
        <w:numPr>
          <w:ilvl w:val="0"/>
          <w:numId w:val="4"/>
        </w:numPr>
        <w:rPr>
          <w:rFonts w:ascii="Arial" w:hAnsi="Arial" w:cs="Arial"/>
          <w:sz w:val="24"/>
          <w:szCs w:val="24"/>
        </w:rPr>
      </w:pPr>
      <w:r>
        <w:rPr>
          <w:rFonts w:ascii="Arial" w:hAnsi="Arial" w:cs="Arial"/>
          <w:sz w:val="24"/>
          <w:szCs w:val="24"/>
        </w:rPr>
        <w:t>LGBT community, hostile reaction from family members, or strong faiths          ( “Shame culture” )</w:t>
      </w:r>
    </w:p>
    <w:p w:rsidR="00517FC7" w:rsidRDefault="00517FC7" w:rsidP="008506B4">
      <w:pPr>
        <w:pStyle w:val="ListParagraph"/>
        <w:numPr>
          <w:ilvl w:val="0"/>
          <w:numId w:val="4"/>
        </w:numPr>
        <w:rPr>
          <w:rFonts w:ascii="Arial" w:hAnsi="Arial" w:cs="Arial"/>
          <w:sz w:val="24"/>
          <w:szCs w:val="24"/>
        </w:rPr>
      </w:pPr>
      <w:r>
        <w:rPr>
          <w:rFonts w:ascii="Arial" w:hAnsi="Arial" w:cs="Arial"/>
          <w:sz w:val="24"/>
          <w:szCs w:val="24"/>
        </w:rPr>
        <w:t xml:space="preserve">Signposting to other support groups </w:t>
      </w:r>
      <w:r w:rsidR="00DD1561">
        <w:rPr>
          <w:rFonts w:ascii="Arial" w:hAnsi="Arial" w:cs="Arial"/>
          <w:sz w:val="24"/>
          <w:szCs w:val="24"/>
        </w:rPr>
        <w:t>i.e.</w:t>
      </w:r>
      <w:r>
        <w:rPr>
          <w:rFonts w:ascii="Arial" w:hAnsi="Arial" w:cs="Arial"/>
          <w:sz w:val="24"/>
          <w:szCs w:val="24"/>
        </w:rPr>
        <w:t xml:space="preserve"> LGBT info and community led organisations</w:t>
      </w:r>
    </w:p>
    <w:p w:rsidR="00517FC7" w:rsidRDefault="00517FC7" w:rsidP="008506B4">
      <w:pPr>
        <w:pStyle w:val="ListParagraph"/>
        <w:numPr>
          <w:ilvl w:val="0"/>
          <w:numId w:val="4"/>
        </w:numPr>
        <w:rPr>
          <w:rFonts w:ascii="Arial" w:hAnsi="Arial" w:cs="Arial"/>
          <w:sz w:val="24"/>
          <w:szCs w:val="24"/>
        </w:rPr>
      </w:pPr>
      <w:r>
        <w:rPr>
          <w:rFonts w:ascii="Arial" w:hAnsi="Arial" w:cs="Arial"/>
          <w:sz w:val="24"/>
          <w:szCs w:val="24"/>
        </w:rPr>
        <w:t>Social prescribing</w:t>
      </w:r>
    </w:p>
    <w:p w:rsidR="00517FC7" w:rsidRDefault="00517FC7" w:rsidP="008506B4">
      <w:pPr>
        <w:pStyle w:val="ListParagraph"/>
        <w:numPr>
          <w:ilvl w:val="0"/>
          <w:numId w:val="4"/>
        </w:numPr>
        <w:rPr>
          <w:rFonts w:ascii="Arial" w:hAnsi="Arial" w:cs="Arial"/>
          <w:sz w:val="24"/>
          <w:szCs w:val="24"/>
        </w:rPr>
      </w:pPr>
      <w:r>
        <w:rPr>
          <w:rFonts w:ascii="Arial" w:hAnsi="Arial" w:cs="Arial"/>
          <w:sz w:val="24"/>
          <w:szCs w:val="24"/>
        </w:rPr>
        <w:t xml:space="preserve">0-12 and </w:t>
      </w:r>
      <w:r w:rsidR="00DD1561">
        <w:rPr>
          <w:rFonts w:ascii="Arial" w:hAnsi="Arial" w:cs="Arial"/>
          <w:sz w:val="24"/>
          <w:szCs w:val="24"/>
        </w:rPr>
        <w:t>early prevention</w:t>
      </w:r>
      <w:r>
        <w:rPr>
          <w:rFonts w:ascii="Arial" w:hAnsi="Arial" w:cs="Arial"/>
          <w:sz w:val="24"/>
          <w:szCs w:val="24"/>
        </w:rPr>
        <w:t xml:space="preserve"> services gone, making savings now but </w:t>
      </w:r>
      <w:r w:rsidR="00DD1561">
        <w:rPr>
          <w:rFonts w:ascii="Arial" w:hAnsi="Arial" w:cs="Arial"/>
          <w:sz w:val="24"/>
          <w:szCs w:val="24"/>
        </w:rPr>
        <w:t>what</w:t>
      </w:r>
      <w:r>
        <w:rPr>
          <w:rFonts w:ascii="Arial" w:hAnsi="Arial" w:cs="Arial"/>
          <w:sz w:val="24"/>
          <w:szCs w:val="24"/>
        </w:rPr>
        <w:t xml:space="preserve"> about long term outcomes</w:t>
      </w:r>
    </w:p>
    <w:p w:rsidR="00517FC7" w:rsidRDefault="00517FC7" w:rsidP="008506B4">
      <w:pPr>
        <w:pStyle w:val="ListParagraph"/>
        <w:numPr>
          <w:ilvl w:val="0"/>
          <w:numId w:val="4"/>
        </w:numPr>
        <w:rPr>
          <w:rFonts w:ascii="Arial" w:hAnsi="Arial" w:cs="Arial"/>
          <w:sz w:val="24"/>
          <w:szCs w:val="24"/>
        </w:rPr>
      </w:pPr>
      <w:r>
        <w:rPr>
          <w:rFonts w:ascii="Arial" w:hAnsi="Arial" w:cs="Arial"/>
          <w:sz w:val="24"/>
          <w:szCs w:val="24"/>
        </w:rPr>
        <w:t>Integration of commissioning</w:t>
      </w:r>
    </w:p>
    <w:p w:rsidR="00517FC7" w:rsidRDefault="00517FC7" w:rsidP="008506B4">
      <w:pPr>
        <w:pStyle w:val="ListParagraph"/>
        <w:numPr>
          <w:ilvl w:val="0"/>
          <w:numId w:val="4"/>
        </w:numPr>
        <w:rPr>
          <w:rFonts w:ascii="Arial" w:hAnsi="Arial" w:cs="Arial"/>
          <w:sz w:val="24"/>
          <w:szCs w:val="24"/>
        </w:rPr>
      </w:pPr>
      <w:r>
        <w:rPr>
          <w:rFonts w:ascii="Arial" w:hAnsi="Arial" w:cs="Arial"/>
          <w:sz w:val="24"/>
          <w:szCs w:val="24"/>
        </w:rPr>
        <w:t>Supporting community and voluntary sector to refer cases</w:t>
      </w:r>
    </w:p>
    <w:p w:rsidR="00517FC7" w:rsidRDefault="00517FC7" w:rsidP="008506B4">
      <w:pPr>
        <w:pStyle w:val="ListParagraph"/>
        <w:numPr>
          <w:ilvl w:val="0"/>
          <w:numId w:val="4"/>
        </w:numPr>
        <w:rPr>
          <w:rFonts w:ascii="Arial" w:hAnsi="Arial" w:cs="Arial"/>
          <w:sz w:val="24"/>
          <w:szCs w:val="24"/>
        </w:rPr>
      </w:pPr>
      <w:r>
        <w:rPr>
          <w:rFonts w:ascii="Arial" w:hAnsi="Arial" w:cs="Arial"/>
          <w:sz w:val="24"/>
          <w:szCs w:val="24"/>
        </w:rPr>
        <w:t>What is normal, not straight forward when looking at cultures</w:t>
      </w:r>
    </w:p>
    <w:p w:rsidR="00517FC7" w:rsidRDefault="00517FC7" w:rsidP="008506B4">
      <w:pPr>
        <w:pStyle w:val="ListParagraph"/>
        <w:numPr>
          <w:ilvl w:val="0"/>
          <w:numId w:val="4"/>
        </w:numPr>
        <w:rPr>
          <w:rFonts w:ascii="Arial" w:hAnsi="Arial" w:cs="Arial"/>
          <w:sz w:val="24"/>
          <w:szCs w:val="24"/>
        </w:rPr>
      </w:pPr>
      <w:r>
        <w:rPr>
          <w:rFonts w:ascii="Arial" w:hAnsi="Arial" w:cs="Arial"/>
          <w:sz w:val="24"/>
          <w:szCs w:val="24"/>
        </w:rPr>
        <w:t>Rainbow and Dove incident – LGBT community didn’t know where to go to get support</w:t>
      </w:r>
      <w:r w:rsidR="00C9115F">
        <w:rPr>
          <w:rFonts w:ascii="Arial" w:hAnsi="Arial" w:cs="Arial"/>
          <w:sz w:val="24"/>
          <w:szCs w:val="24"/>
        </w:rPr>
        <w:t xml:space="preserve"> – Critical incident team of support / </w:t>
      </w:r>
      <w:r w:rsidR="00DD1561">
        <w:rPr>
          <w:rFonts w:ascii="Arial" w:hAnsi="Arial" w:cs="Arial"/>
          <w:sz w:val="24"/>
          <w:szCs w:val="24"/>
        </w:rPr>
        <w:t>signposting???</w:t>
      </w:r>
    </w:p>
    <w:p w:rsidR="00C9115F" w:rsidRDefault="00C9115F" w:rsidP="008506B4">
      <w:pPr>
        <w:pStyle w:val="ListParagraph"/>
        <w:numPr>
          <w:ilvl w:val="0"/>
          <w:numId w:val="4"/>
        </w:numPr>
        <w:rPr>
          <w:rFonts w:ascii="Arial" w:hAnsi="Arial" w:cs="Arial"/>
          <w:sz w:val="24"/>
          <w:szCs w:val="24"/>
        </w:rPr>
      </w:pPr>
      <w:r>
        <w:rPr>
          <w:rFonts w:ascii="Arial" w:hAnsi="Arial" w:cs="Arial"/>
          <w:sz w:val="24"/>
          <w:szCs w:val="24"/>
        </w:rPr>
        <w:t>Curriculum in schools</w:t>
      </w:r>
    </w:p>
    <w:p w:rsidR="00C9115F" w:rsidRDefault="00C9115F" w:rsidP="008506B4">
      <w:pPr>
        <w:pStyle w:val="ListParagraph"/>
        <w:numPr>
          <w:ilvl w:val="0"/>
          <w:numId w:val="4"/>
        </w:numPr>
        <w:rPr>
          <w:rFonts w:ascii="Arial" w:hAnsi="Arial" w:cs="Arial"/>
          <w:sz w:val="24"/>
          <w:szCs w:val="24"/>
        </w:rPr>
      </w:pPr>
      <w:r>
        <w:rPr>
          <w:rFonts w:ascii="Arial" w:hAnsi="Arial" w:cs="Arial"/>
          <w:sz w:val="24"/>
          <w:szCs w:val="24"/>
        </w:rPr>
        <w:t>Young people critical point for prevention</w:t>
      </w:r>
    </w:p>
    <w:p w:rsidR="00C9115F" w:rsidRDefault="00C9115F" w:rsidP="008506B4">
      <w:pPr>
        <w:pStyle w:val="ListParagraph"/>
        <w:numPr>
          <w:ilvl w:val="0"/>
          <w:numId w:val="4"/>
        </w:numPr>
        <w:rPr>
          <w:rFonts w:ascii="Arial" w:hAnsi="Arial" w:cs="Arial"/>
          <w:sz w:val="24"/>
          <w:szCs w:val="24"/>
        </w:rPr>
      </w:pPr>
      <w:r>
        <w:rPr>
          <w:rFonts w:ascii="Arial" w:hAnsi="Arial" w:cs="Arial"/>
          <w:sz w:val="24"/>
          <w:szCs w:val="24"/>
        </w:rPr>
        <w:t>Monitoring issues – LGBT information not available</w:t>
      </w:r>
    </w:p>
    <w:p w:rsidR="00C9115F" w:rsidRDefault="00C9115F" w:rsidP="008506B4">
      <w:pPr>
        <w:pStyle w:val="ListParagraph"/>
        <w:numPr>
          <w:ilvl w:val="0"/>
          <w:numId w:val="4"/>
        </w:numPr>
        <w:rPr>
          <w:rFonts w:ascii="Arial" w:hAnsi="Arial" w:cs="Arial"/>
          <w:sz w:val="24"/>
          <w:szCs w:val="24"/>
        </w:rPr>
      </w:pPr>
      <w:r>
        <w:rPr>
          <w:rFonts w:ascii="Arial" w:hAnsi="Arial" w:cs="Arial"/>
          <w:sz w:val="24"/>
          <w:szCs w:val="24"/>
        </w:rPr>
        <w:t>More integrated systems</w:t>
      </w:r>
    </w:p>
    <w:p w:rsidR="00C9115F" w:rsidRDefault="00C9115F" w:rsidP="008506B4">
      <w:pPr>
        <w:pStyle w:val="ListParagraph"/>
        <w:numPr>
          <w:ilvl w:val="0"/>
          <w:numId w:val="4"/>
        </w:numPr>
        <w:rPr>
          <w:rFonts w:ascii="Arial" w:hAnsi="Arial" w:cs="Arial"/>
          <w:sz w:val="24"/>
          <w:szCs w:val="24"/>
        </w:rPr>
      </w:pPr>
      <w:r>
        <w:rPr>
          <w:rFonts w:ascii="Arial" w:hAnsi="Arial" w:cs="Arial"/>
          <w:sz w:val="24"/>
          <w:szCs w:val="24"/>
        </w:rPr>
        <w:t>Still not doing enough to tackle stigma</w:t>
      </w:r>
    </w:p>
    <w:p w:rsidR="00C9115F" w:rsidRDefault="00C9115F" w:rsidP="008506B4">
      <w:pPr>
        <w:pStyle w:val="ListParagraph"/>
        <w:numPr>
          <w:ilvl w:val="0"/>
          <w:numId w:val="4"/>
        </w:numPr>
        <w:rPr>
          <w:rFonts w:ascii="Arial" w:hAnsi="Arial" w:cs="Arial"/>
          <w:sz w:val="24"/>
          <w:szCs w:val="24"/>
        </w:rPr>
      </w:pPr>
      <w:r>
        <w:rPr>
          <w:rFonts w:ascii="Arial" w:hAnsi="Arial" w:cs="Arial"/>
          <w:sz w:val="24"/>
          <w:szCs w:val="24"/>
        </w:rPr>
        <w:t>Information sharing protocol between health providers and VCS</w:t>
      </w:r>
    </w:p>
    <w:p w:rsidR="00C9115F" w:rsidRPr="008506B4" w:rsidRDefault="00C9115F" w:rsidP="008506B4">
      <w:pPr>
        <w:pStyle w:val="ListParagraph"/>
        <w:numPr>
          <w:ilvl w:val="0"/>
          <w:numId w:val="4"/>
        </w:numPr>
        <w:rPr>
          <w:rFonts w:ascii="Arial" w:hAnsi="Arial" w:cs="Arial"/>
          <w:sz w:val="24"/>
          <w:szCs w:val="24"/>
        </w:rPr>
      </w:pPr>
      <w:r>
        <w:rPr>
          <w:rFonts w:ascii="Arial" w:hAnsi="Arial" w:cs="Arial"/>
          <w:sz w:val="24"/>
          <w:szCs w:val="24"/>
        </w:rPr>
        <w:t xml:space="preserve">Need for both generic and specialist services. </w:t>
      </w:r>
    </w:p>
    <w:p w:rsidR="00F77236" w:rsidRDefault="004E271F">
      <w:pPr>
        <w:rPr>
          <w:sz w:val="24"/>
          <w:szCs w:val="24"/>
        </w:rPr>
      </w:pPr>
      <w:r>
        <w:rPr>
          <w:rFonts w:ascii="Arial" w:hAnsi="Arial" w:cs="Arial"/>
          <w:sz w:val="24"/>
          <w:szCs w:val="24"/>
        </w:rPr>
        <w:t xml:space="preserve"> </w:t>
      </w:r>
    </w:p>
    <w:p w:rsidR="00E13FB5" w:rsidRPr="00DD1561" w:rsidRDefault="00E13FB5">
      <w:pPr>
        <w:rPr>
          <w:rFonts w:ascii="Arial" w:hAnsi="Arial" w:cs="Arial"/>
          <w:b/>
          <w:sz w:val="24"/>
          <w:szCs w:val="24"/>
          <w:u w:val="single"/>
        </w:rPr>
      </w:pPr>
      <w:r w:rsidRPr="00DD1561">
        <w:rPr>
          <w:rFonts w:ascii="Arial" w:hAnsi="Arial" w:cs="Arial"/>
          <w:b/>
          <w:sz w:val="24"/>
          <w:szCs w:val="24"/>
          <w:u w:val="single"/>
        </w:rPr>
        <w:t>POST IT NOTES</w:t>
      </w:r>
      <w:r w:rsidR="004E271F" w:rsidRPr="00DD1561">
        <w:rPr>
          <w:rFonts w:ascii="Arial" w:hAnsi="Arial" w:cs="Arial"/>
          <w:b/>
          <w:sz w:val="24"/>
          <w:szCs w:val="24"/>
          <w:u w:val="single"/>
        </w:rPr>
        <w:t xml:space="preserve"> </w:t>
      </w:r>
    </w:p>
    <w:p w:rsidR="00E13FB5" w:rsidRPr="004E271F" w:rsidRDefault="00E13FB5" w:rsidP="00E13FB5">
      <w:pPr>
        <w:pStyle w:val="ListParagraph"/>
        <w:numPr>
          <w:ilvl w:val="0"/>
          <w:numId w:val="2"/>
        </w:numPr>
        <w:rPr>
          <w:rFonts w:ascii="Arial" w:hAnsi="Arial" w:cs="Arial"/>
          <w:sz w:val="24"/>
          <w:szCs w:val="24"/>
        </w:rPr>
      </w:pPr>
      <w:r w:rsidRPr="004E271F">
        <w:rPr>
          <w:rFonts w:ascii="Arial" w:hAnsi="Arial" w:cs="Arial"/>
          <w:sz w:val="24"/>
          <w:szCs w:val="24"/>
        </w:rPr>
        <w:t>Cultural competence of staff regardless of background</w:t>
      </w:r>
    </w:p>
    <w:p w:rsidR="00E13FB5" w:rsidRPr="004E271F" w:rsidRDefault="00E13FB5" w:rsidP="00E13FB5">
      <w:pPr>
        <w:pStyle w:val="ListParagraph"/>
        <w:numPr>
          <w:ilvl w:val="0"/>
          <w:numId w:val="2"/>
        </w:numPr>
        <w:rPr>
          <w:rFonts w:ascii="Arial" w:hAnsi="Arial" w:cs="Arial"/>
          <w:sz w:val="24"/>
          <w:szCs w:val="24"/>
        </w:rPr>
      </w:pPr>
      <w:r w:rsidRPr="004E271F">
        <w:rPr>
          <w:rFonts w:ascii="Arial" w:hAnsi="Arial" w:cs="Arial"/>
          <w:sz w:val="24"/>
          <w:szCs w:val="24"/>
        </w:rPr>
        <w:t>Somali, Roma, Afganistani communities</w:t>
      </w:r>
    </w:p>
    <w:p w:rsidR="00321C73" w:rsidRPr="004E271F" w:rsidRDefault="00321C73" w:rsidP="00E13FB5">
      <w:pPr>
        <w:pStyle w:val="ListParagraph"/>
        <w:numPr>
          <w:ilvl w:val="0"/>
          <w:numId w:val="2"/>
        </w:numPr>
        <w:rPr>
          <w:rFonts w:ascii="Arial" w:hAnsi="Arial" w:cs="Arial"/>
          <w:sz w:val="24"/>
          <w:szCs w:val="24"/>
        </w:rPr>
      </w:pPr>
      <w:r w:rsidRPr="004E271F">
        <w:rPr>
          <w:rFonts w:ascii="Arial" w:hAnsi="Arial" w:cs="Arial"/>
          <w:sz w:val="24"/>
          <w:szCs w:val="24"/>
        </w:rPr>
        <w:t xml:space="preserve">Hidden carers need support, often they </w:t>
      </w:r>
      <w:r w:rsidR="00DD1561" w:rsidRPr="004E271F">
        <w:rPr>
          <w:rFonts w:ascii="Arial" w:hAnsi="Arial" w:cs="Arial"/>
          <w:sz w:val="24"/>
          <w:szCs w:val="24"/>
        </w:rPr>
        <w:t>won’t</w:t>
      </w:r>
      <w:r w:rsidRPr="004E271F">
        <w:rPr>
          <w:rFonts w:ascii="Arial" w:hAnsi="Arial" w:cs="Arial"/>
          <w:sz w:val="24"/>
          <w:szCs w:val="24"/>
        </w:rPr>
        <w:t xml:space="preserve"> speak out ( LCC, CCG engagement manager ) </w:t>
      </w:r>
    </w:p>
    <w:p w:rsidR="00321C73" w:rsidRPr="004E271F" w:rsidRDefault="00321C73" w:rsidP="00E13FB5">
      <w:pPr>
        <w:pStyle w:val="ListParagraph"/>
        <w:numPr>
          <w:ilvl w:val="0"/>
          <w:numId w:val="2"/>
        </w:numPr>
        <w:rPr>
          <w:rFonts w:ascii="Arial" w:hAnsi="Arial" w:cs="Arial"/>
          <w:sz w:val="24"/>
          <w:szCs w:val="24"/>
        </w:rPr>
      </w:pPr>
      <w:r w:rsidRPr="004E271F">
        <w:rPr>
          <w:rFonts w:ascii="Arial" w:hAnsi="Arial" w:cs="Arial"/>
          <w:sz w:val="24"/>
          <w:szCs w:val="24"/>
        </w:rPr>
        <w:t>Easier access ( referral system) to mental health services</w:t>
      </w:r>
    </w:p>
    <w:p w:rsidR="00321C73" w:rsidRPr="004E271F" w:rsidRDefault="00321C73" w:rsidP="00E13FB5">
      <w:pPr>
        <w:pStyle w:val="ListParagraph"/>
        <w:numPr>
          <w:ilvl w:val="0"/>
          <w:numId w:val="2"/>
        </w:numPr>
        <w:rPr>
          <w:rFonts w:ascii="Arial" w:hAnsi="Arial" w:cs="Arial"/>
          <w:sz w:val="24"/>
          <w:szCs w:val="24"/>
        </w:rPr>
      </w:pPr>
      <w:r w:rsidRPr="004E271F">
        <w:rPr>
          <w:rFonts w:ascii="Arial" w:hAnsi="Arial" w:cs="Arial"/>
          <w:sz w:val="24"/>
          <w:szCs w:val="24"/>
        </w:rPr>
        <w:lastRenderedPageBreak/>
        <w:t>Improved co-ordination of services at a local level</w:t>
      </w:r>
    </w:p>
    <w:p w:rsidR="00321C73" w:rsidRPr="004E271F" w:rsidRDefault="00321C73" w:rsidP="00E13FB5">
      <w:pPr>
        <w:pStyle w:val="ListParagraph"/>
        <w:numPr>
          <w:ilvl w:val="0"/>
          <w:numId w:val="2"/>
        </w:numPr>
        <w:rPr>
          <w:rFonts w:ascii="Arial" w:hAnsi="Arial" w:cs="Arial"/>
          <w:sz w:val="24"/>
          <w:szCs w:val="24"/>
        </w:rPr>
      </w:pPr>
      <w:r w:rsidRPr="004E271F">
        <w:rPr>
          <w:rFonts w:ascii="Arial" w:hAnsi="Arial" w:cs="Arial"/>
          <w:sz w:val="24"/>
          <w:szCs w:val="24"/>
        </w:rPr>
        <w:t>Invest in early intervention for children and young people</w:t>
      </w:r>
    </w:p>
    <w:p w:rsidR="00321C73" w:rsidRPr="004E271F" w:rsidRDefault="00321C73" w:rsidP="00E13FB5">
      <w:pPr>
        <w:pStyle w:val="ListParagraph"/>
        <w:numPr>
          <w:ilvl w:val="0"/>
          <w:numId w:val="2"/>
        </w:numPr>
        <w:rPr>
          <w:rFonts w:ascii="Arial" w:hAnsi="Arial" w:cs="Arial"/>
          <w:sz w:val="24"/>
          <w:szCs w:val="24"/>
        </w:rPr>
      </w:pPr>
      <w:r w:rsidRPr="004E271F">
        <w:rPr>
          <w:rFonts w:ascii="Arial" w:hAnsi="Arial" w:cs="Arial"/>
          <w:sz w:val="24"/>
          <w:szCs w:val="24"/>
        </w:rPr>
        <w:t xml:space="preserve">Camhs </w:t>
      </w:r>
    </w:p>
    <w:p w:rsidR="00321C73" w:rsidRPr="004E271F" w:rsidRDefault="00321C73" w:rsidP="00E13FB5">
      <w:pPr>
        <w:pStyle w:val="ListParagraph"/>
        <w:numPr>
          <w:ilvl w:val="0"/>
          <w:numId w:val="2"/>
        </w:numPr>
        <w:rPr>
          <w:rFonts w:ascii="Arial" w:hAnsi="Arial" w:cs="Arial"/>
          <w:sz w:val="24"/>
          <w:szCs w:val="24"/>
        </w:rPr>
      </w:pPr>
      <w:r w:rsidRPr="004E271F">
        <w:rPr>
          <w:rFonts w:ascii="Arial" w:hAnsi="Arial" w:cs="Arial"/>
          <w:sz w:val="24"/>
          <w:szCs w:val="24"/>
        </w:rPr>
        <w:t>But manager have ……. For those with the most need</w:t>
      </w:r>
    </w:p>
    <w:p w:rsidR="00321C73" w:rsidRPr="004E271F" w:rsidRDefault="00321C73" w:rsidP="00E13FB5">
      <w:pPr>
        <w:pStyle w:val="ListParagraph"/>
        <w:numPr>
          <w:ilvl w:val="0"/>
          <w:numId w:val="2"/>
        </w:numPr>
        <w:rPr>
          <w:rFonts w:ascii="Arial" w:hAnsi="Arial" w:cs="Arial"/>
          <w:sz w:val="24"/>
          <w:szCs w:val="24"/>
        </w:rPr>
      </w:pPr>
      <w:r w:rsidRPr="004E271F">
        <w:rPr>
          <w:rFonts w:ascii="Arial" w:hAnsi="Arial" w:cs="Arial"/>
          <w:sz w:val="24"/>
          <w:szCs w:val="24"/>
        </w:rPr>
        <w:t>Invest ……. In primary care</w:t>
      </w:r>
    </w:p>
    <w:p w:rsidR="00321C73" w:rsidRPr="004E271F" w:rsidRDefault="00321C73" w:rsidP="00E13FB5">
      <w:pPr>
        <w:pStyle w:val="ListParagraph"/>
        <w:numPr>
          <w:ilvl w:val="0"/>
          <w:numId w:val="2"/>
        </w:numPr>
        <w:rPr>
          <w:rFonts w:ascii="Arial" w:hAnsi="Arial" w:cs="Arial"/>
          <w:sz w:val="24"/>
          <w:szCs w:val="24"/>
        </w:rPr>
      </w:pPr>
      <w:r w:rsidRPr="004E271F">
        <w:rPr>
          <w:rFonts w:ascii="Arial" w:hAnsi="Arial" w:cs="Arial"/>
          <w:sz w:val="24"/>
          <w:szCs w:val="24"/>
        </w:rPr>
        <w:t>VCS groups ( especially smaller providers ) linking with health services</w:t>
      </w:r>
    </w:p>
    <w:p w:rsidR="00321C73" w:rsidRPr="004E271F" w:rsidRDefault="00321C73" w:rsidP="00E13FB5">
      <w:pPr>
        <w:pStyle w:val="ListParagraph"/>
        <w:numPr>
          <w:ilvl w:val="0"/>
          <w:numId w:val="2"/>
        </w:numPr>
        <w:rPr>
          <w:rFonts w:ascii="Arial" w:hAnsi="Arial" w:cs="Arial"/>
          <w:sz w:val="24"/>
          <w:szCs w:val="24"/>
        </w:rPr>
      </w:pPr>
      <w:r w:rsidRPr="004E271F">
        <w:rPr>
          <w:rFonts w:ascii="Arial" w:hAnsi="Arial" w:cs="Arial"/>
          <w:sz w:val="24"/>
          <w:szCs w:val="24"/>
        </w:rPr>
        <w:t>Recognising the value of VCS services</w:t>
      </w:r>
    </w:p>
    <w:p w:rsidR="00321C73" w:rsidRPr="004E271F" w:rsidRDefault="00321C73" w:rsidP="00E13FB5">
      <w:pPr>
        <w:pStyle w:val="ListParagraph"/>
        <w:numPr>
          <w:ilvl w:val="0"/>
          <w:numId w:val="2"/>
        </w:numPr>
        <w:rPr>
          <w:rFonts w:ascii="Arial" w:hAnsi="Arial" w:cs="Arial"/>
          <w:sz w:val="24"/>
          <w:szCs w:val="24"/>
        </w:rPr>
      </w:pPr>
      <w:r w:rsidRPr="004E271F">
        <w:rPr>
          <w:rFonts w:ascii="Arial" w:hAnsi="Arial" w:cs="Arial"/>
          <w:sz w:val="24"/>
          <w:szCs w:val="24"/>
        </w:rPr>
        <w:t>Appropriate services delivered by appropriate people</w:t>
      </w:r>
    </w:p>
    <w:p w:rsidR="00321C73" w:rsidRPr="004E271F" w:rsidRDefault="00321C73" w:rsidP="00E13FB5">
      <w:pPr>
        <w:pStyle w:val="ListParagraph"/>
        <w:numPr>
          <w:ilvl w:val="0"/>
          <w:numId w:val="2"/>
        </w:numPr>
        <w:rPr>
          <w:rFonts w:ascii="Arial" w:hAnsi="Arial" w:cs="Arial"/>
          <w:sz w:val="24"/>
          <w:szCs w:val="24"/>
        </w:rPr>
      </w:pPr>
      <w:r w:rsidRPr="004E271F">
        <w:rPr>
          <w:rFonts w:ascii="Arial" w:hAnsi="Arial" w:cs="Arial"/>
          <w:sz w:val="24"/>
          <w:szCs w:val="24"/>
        </w:rPr>
        <w:t>User / Carer led services</w:t>
      </w:r>
    </w:p>
    <w:p w:rsidR="00321C73" w:rsidRPr="004E271F" w:rsidRDefault="00321C73" w:rsidP="00E13FB5">
      <w:pPr>
        <w:pStyle w:val="ListParagraph"/>
        <w:numPr>
          <w:ilvl w:val="0"/>
          <w:numId w:val="2"/>
        </w:numPr>
        <w:rPr>
          <w:rFonts w:ascii="Arial" w:hAnsi="Arial" w:cs="Arial"/>
          <w:sz w:val="24"/>
          <w:szCs w:val="24"/>
        </w:rPr>
      </w:pPr>
      <w:r w:rsidRPr="004E271F">
        <w:rPr>
          <w:rFonts w:ascii="Arial" w:hAnsi="Arial" w:cs="Arial"/>
          <w:sz w:val="24"/>
          <w:szCs w:val="24"/>
        </w:rPr>
        <w:t>To embrace risk to allow people to live</w:t>
      </w:r>
    </w:p>
    <w:p w:rsidR="00321C73" w:rsidRPr="004E271F" w:rsidRDefault="00321C73" w:rsidP="00E13FB5">
      <w:pPr>
        <w:pStyle w:val="ListParagraph"/>
        <w:numPr>
          <w:ilvl w:val="0"/>
          <w:numId w:val="2"/>
        </w:numPr>
        <w:rPr>
          <w:rFonts w:ascii="Arial" w:hAnsi="Arial" w:cs="Arial"/>
          <w:sz w:val="24"/>
          <w:szCs w:val="24"/>
        </w:rPr>
      </w:pPr>
      <w:r w:rsidRPr="004E271F">
        <w:rPr>
          <w:rFonts w:ascii="Arial" w:hAnsi="Arial" w:cs="Arial"/>
          <w:sz w:val="24"/>
          <w:szCs w:val="24"/>
        </w:rPr>
        <w:t>Take services into places of worship, community centres</w:t>
      </w:r>
    </w:p>
    <w:p w:rsidR="00321C73" w:rsidRPr="004E271F" w:rsidRDefault="00321C73" w:rsidP="00E13FB5">
      <w:pPr>
        <w:pStyle w:val="ListParagraph"/>
        <w:numPr>
          <w:ilvl w:val="0"/>
          <w:numId w:val="2"/>
        </w:numPr>
        <w:rPr>
          <w:rFonts w:ascii="Arial" w:hAnsi="Arial" w:cs="Arial"/>
          <w:sz w:val="24"/>
          <w:szCs w:val="24"/>
        </w:rPr>
      </w:pPr>
      <w:r w:rsidRPr="004E271F">
        <w:rPr>
          <w:rFonts w:ascii="Arial" w:hAnsi="Arial" w:cs="Arial"/>
          <w:sz w:val="24"/>
          <w:szCs w:val="24"/>
        </w:rPr>
        <w:t>Engaging communities, Eastern European</w:t>
      </w:r>
    </w:p>
    <w:p w:rsidR="00321C73" w:rsidRPr="004E271F" w:rsidRDefault="00321C73" w:rsidP="00E13FB5">
      <w:pPr>
        <w:pStyle w:val="ListParagraph"/>
        <w:numPr>
          <w:ilvl w:val="0"/>
          <w:numId w:val="2"/>
        </w:numPr>
        <w:rPr>
          <w:rFonts w:ascii="Arial" w:hAnsi="Arial" w:cs="Arial"/>
          <w:sz w:val="24"/>
          <w:szCs w:val="24"/>
        </w:rPr>
      </w:pPr>
      <w:r w:rsidRPr="004E271F">
        <w:rPr>
          <w:rFonts w:ascii="Arial" w:hAnsi="Arial" w:cs="Arial"/>
          <w:sz w:val="24"/>
          <w:szCs w:val="24"/>
        </w:rPr>
        <w:t>Sub Cultures and sub Communities</w:t>
      </w:r>
    </w:p>
    <w:p w:rsidR="00321C73" w:rsidRPr="004E271F" w:rsidRDefault="00321C73" w:rsidP="00E13FB5">
      <w:pPr>
        <w:pStyle w:val="ListParagraph"/>
        <w:numPr>
          <w:ilvl w:val="0"/>
          <w:numId w:val="2"/>
        </w:numPr>
        <w:rPr>
          <w:rFonts w:ascii="Arial" w:hAnsi="Arial" w:cs="Arial"/>
          <w:sz w:val="24"/>
          <w:szCs w:val="24"/>
        </w:rPr>
      </w:pPr>
      <w:r w:rsidRPr="004E271F">
        <w:rPr>
          <w:rFonts w:ascii="Arial" w:hAnsi="Arial" w:cs="Arial"/>
          <w:sz w:val="24"/>
          <w:szCs w:val="24"/>
        </w:rPr>
        <w:t>More localised specific prevention services</w:t>
      </w:r>
    </w:p>
    <w:p w:rsidR="00321C73" w:rsidRPr="004E271F" w:rsidRDefault="004277A7" w:rsidP="00E13FB5">
      <w:pPr>
        <w:pStyle w:val="ListParagraph"/>
        <w:numPr>
          <w:ilvl w:val="0"/>
          <w:numId w:val="2"/>
        </w:numPr>
        <w:rPr>
          <w:rFonts w:ascii="Arial" w:hAnsi="Arial" w:cs="Arial"/>
          <w:sz w:val="24"/>
          <w:szCs w:val="24"/>
        </w:rPr>
      </w:pPr>
      <w:r w:rsidRPr="004E271F">
        <w:rPr>
          <w:rFonts w:ascii="Arial" w:hAnsi="Arial" w:cs="Arial"/>
          <w:sz w:val="24"/>
          <w:szCs w:val="24"/>
        </w:rPr>
        <w:t xml:space="preserve">Mental health promotion and awareness – targeted. </w:t>
      </w:r>
    </w:p>
    <w:p w:rsidR="004277A7" w:rsidRPr="004E271F" w:rsidRDefault="004277A7" w:rsidP="00E13FB5">
      <w:pPr>
        <w:pStyle w:val="ListParagraph"/>
        <w:numPr>
          <w:ilvl w:val="0"/>
          <w:numId w:val="2"/>
        </w:numPr>
        <w:rPr>
          <w:rFonts w:ascii="Arial" w:hAnsi="Arial" w:cs="Arial"/>
          <w:sz w:val="24"/>
          <w:szCs w:val="24"/>
        </w:rPr>
      </w:pPr>
      <w:r w:rsidRPr="004E271F">
        <w:rPr>
          <w:rFonts w:ascii="Arial" w:hAnsi="Arial" w:cs="Arial"/>
          <w:sz w:val="24"/>
          <w:szCs w:val="24"/>
        </w:rPr>
        <w:t>Multiple discrimination issues add to the complexity</w:t>
      </w:r>
    </w:p>
    <w:p w:rsidR="004277A7" w:rsidRPr="004E271F" w:rsidRDefault="004277A7" w:rsidP="00E13FB5">
      <w:pPr>
        <w:pStyle w:val="ListParagraph"/>
        <w:numPr>
          <w:ilvl w:val="0"/>
          <w:numId w:val="2"/>
        </w:numPr>
        <w:rPr>
          <w:rFonts w:ascii="Arial" w:hAnsi="Arial" w:cs="Arial"/>
          <w:sz w:val="24"/>
          <w:szCs w:val="24"/>
        </w:rPr>
      </w:pPr>
      <w:r w:rsidRPr="004E271F">
        <w:rPr>
          <w:rFonts w:ascii="Arial" w:hAnsi="Arial" w:cs="Arial"/>
          <w:sz w:val="24"/>
          <w:szCs w:val="24"/>
        </w:rPr>
        <w:t xml:space="preserve">People may not access </w:t>
      </w:r>
      <w:r w:rsidR="00DD1561" w:rsidRPr="004E271F">
        <w:rPr>
          <w:rFonts w:ascii="Arial" w:hAnsi="Arial" w:cs="Arial"/>
          <w:sz w:val="24"/>
          <w:szCs w:val="24"/>
        </w:rPr>
        <w:t>“Mental</w:t>
      </w:r>
      <w:r w:rsidRPr="004E271F">
        <w:rPr>
          <w:rFonts w:ascii="Arial" w:hAnsi="Arial" w:cs="Arial"/>
          <w:sz w:val="24"/>
          <w:szCs w:val="24"/>
        </w:rPr>
        <w:t xml:space="preserve"> health” services – STIGMA!</w:t>
      </w:r>
    </w:p>
    <w:p w:rsidR="004277A7" w:rsidRPr="004E271F" w:rsidRDefault="004277A7" w:rsidP="00E13FB5">
      <w:pPr>
        <w:pStyle w:val="ListParagraph"/>
        <w:numPr>
          <w:ilvl w:val="0"/>
          <w:numId w:val="2"/>
        </w:numPr>
        <w:rPr>
          <w:rFonts w:ascii="Arial" w:hAnsi="Arial" w:cs="Arial"/>
          <w:sz w:val="24"/>
          <w:szCs w:val="24"/>
        </w:rPr>
      </w:pPr>
      <w:r w:rsidRPr="004E271F">
        <w:rPr>
          <w:rFonts w:ascii="Arial" w:hAnsi="Arial" w:cs="Arial"/>
          <w:sz w:val="24"/>
          <w:szCs w:val="24"/>
        </w:rPr>
        <w:t>Families experiencing greater emotional needs</w:t>
      </w:r>
    </w:p>
    <w:p w:rsidR="004277A7" w:rsidRPr="004E271F" w:rsidRDefault="004277A7" w:rsidP="00E13FB5">
      <w:pPr>
        <w:pStyle w:val="ListParagraph"/>
        <w:numPr>
          <w:ilvl w:val="0"/>
          <w:numId w:val="2"/>
        </w:numPr>
        <w:rPr>
          <w:rFonts w:ascii="Arial" w:hAnsi="Arial" w:cs="Arial"/>
          <w:sz w:val="24"/>
          <w:szCs w:val="24"/>
        </w:rPr>
      </w:pPr>
      <w:r w:rsidRPr="004E271F">
        <w:rPr>
          <w:rFonts w:ascii="Arial" w:hAnsi="Arial" w:cs="Arial"/>
          <w:sz w:val="24"/>
          <w:szCs w:val="24"/>
        </w:rPr>
        <w:t>Invest in parent, infant and child mental health early intervention services</w:t>
      </w:r>
    </w:p>
    <w:p w:rsidR="004277A7" w:rsidRPr="004E271F" w:rsidRDefault="004277A7" w:rsidP="00E13FB5">
      <w:pPr>
        <w:pStyle w:val="ListParagraph"/>
        <w:numPr>
          <w:ilvl w:val="0"/>
          <w:numId w:val="2"/>
        </w:numPr>
        <w:rPr>
          <w:rFonts w:ascii="Arial" w:hAnsi="Arial" w:cs="Arial"/>
          <w:sz w:val="24"/>
          <w:szCs w:val="24"/>
        </w:rPr>
      </w:pPr>
      <w:r w:rsidRPr="004E271F">
        <w:rPr>
          <w:rFonts w:ascii="Arial" w:hAnsi="Arial" w:cs="Arial"/>
          <w:sz w:val="24"/>
          <w:szCs w:val="24"/>
        </w:rPr>
        <w:t xml:space="preserve">0-12 gaps in the city to be plugged re. </w:t>
      </w:r>
      <w:r w:rsidR="00DD1561" w:rsidRPr="004E271F">
        <w:rPr>
          <w:rFonts w:ascii="Arial" w:hAnsi="Arial" w:cs="Arial"/>
          <w:sz w:val="24"/>
          <w:szCs w:val="24"/>
        </w:rPr>
        <w:t>Mental</w:t>
      </w:r>
      <w:r w:rsidRPr="004E271F">
        <w:rPr>
          <w:rFonts w:ascii="Arial" w:hAnsi="Arial" w:cs="Arial"/>
          <w:sz w:val="24"/>
          <w:szCs w:val="24"/>
        </w:rPr>
        <w:t xml:space="preserve"> health. </w:t>
      </w:r>
    </w:p>
    <w:p w:rsidR="00610EE9" w:rsidRPr="004E271F" w:rsidRDefault="003D751A" w:rsidP="00E13FB5">
      <w:pPr>
        <w:pStyle w:val="ListParagraph"/>
        <w:numPr>
          <w:ilvl w:val="0"/>
          <w:numId w:val="2"/>
        </w:numPr>
        <w:rPr>
          <w:rFonts w:ascii="Arial" w:hAnsi="Arial" w:cs="Arial"/>
          <w:sz w:val="24"/>
          <w:szCs w:val="24"/>
        </w:rPr>
      </w:pPr>
      <w:r w:rsidRPr="004E271F">
        <w:rPr>
          <w:rFonts w:ascii="Arial" w:hAnsi="Arial" w:cs="Arial"/>
          <w:sz w:val="24"/>
          <w:szCs w:val="24"/>
        </w:rPr>
        <w:t>Gaps between referrals between community services and statutory services</w:t>
      </w:r>
    </w:p>
    <w:p w:rsidR="003D751A" w:rsidRDefault="003D751A" w:rsidP="00E13FB5">
      <w:pPr>
        <w:pStyle w:val="ListParagraph"/>
        <w:numPr>
          <w:ilvl w:val="0"/>
          <w:numId w:val="2"/>
        </w:numPr>
        <w:rPr>
          <w:rFonts w:ascii="Arial" w:hAnsi="Arial" w:cs="Arial"/>
          <w:sz w:val="24"/>
          <w:szCs w:val="24"/>
        </w:rPr>
      </w:pPr>
      <w:r w:rsidRPr="004E271F">
        <w:rPr>
          <w:rFonts w:ascii="Arial" w:hAnsi="Arial" w:cs="Arial"/>
          <w:sz w:val="24"/>
          <w:szCs w:val="24"/>
        </w:rPr>
        <w:t xml:space="preserve">Carers / families don’t identify their needs which are usually picked up through visits to the home to see the person being cared for. </w:t>
      </w:r>
    </w:p>
    <w:p w:rsidR="004E271F" w:rsidRDefault="004E271F" w:rsidP="004E271F">
      <w:pPr>
        <w:rPr>
          <w:rFonts w:ascii="Arial" w:hAnsi="Arial" w:cs="Arial"/>
          <w:sz w:val="24"/>
          <w:szCs w:val="24"/>
        </w:rPr>
      </w:pPr>
    </w:p>
    <w:p w:rsidR="004E271F" w:rsidRPr="004E271F" w:rsidRDefault="004E271F" w:rsidP="004E271F">
      <w:pPr>
        <w:rPr>
          <w:rFonts w:ascii="Arial" w:hAnsi="Arial" w:cs="Arial"/>
          <w:sz w:val="24"/>
          <w:szCs w:val="24"/>
        </w:rPr>
      </w:pPr>
      <w:r>
        <w:rPr>
          <w:rFonts w:ascii="Arial" w:hAnsi="Arial" w:cs="Arial"/>
          <w:sz w:val="24"/>
          <w:szCs w:val="24"/>
        </w:rPr>
        <w:t xml:space="preserve">Following the feedback from the workshop, and the questions that were asked, people were asked to write what they felt was the key priority for Mental Health services. </w:t>
      </w:r>
    </w:p>
    <w:p w:rsidR="00E13FB5" w:rsidRPr="00682704" w:rsidRDefault="008506B4">
      <w:pPr>
        <w:rPr>
          <w:rFonts w:ascii="Arial" w:hAnsi="Arial" w:cs="Arial"/>
          <w:b/>
          <w:sz w:val="24"/>
          <w:szCs w:val="24"/>
          <w:u w:val="single"/>
        </w:rPr>
      </w:pPr>
      <w:r w:rsidRPr="00682704">
        <w:rPr>
          <w:rFonts w:ascii="Arial" w:hAnsi="Arial" w:cs="Arial"/>
          <w:b/>
          <w:sz w:val="24"/>
          <w:szCs w:val="24"/>
          <w:u w:val="single"/>
        </w:rPr>
        <w:t xml:space="preserve">PRIORITIES </w:t>
      </w:r>
    </w:p>
    <w:p w:rsidR="004E271F" w:rsidRDefault="003D751A" w:rsidP="00E13FB5">
      <w:pPr>
        <w:pStyle w:val="ListParagraph"/>
        <w:numPr>
          <w:ilvl w:val="0"/>
          <w:numId w:val="1"/>
        </w:numPr>
        <w:rPr>
          <w:rFonts w:ascii="Arial" w:hAnsi="Arial" w:cs="Arial"/>
          <w:sz w:val="24"/>
          <w:szCs w:val="24"/>
        </w:rPr>
      </w:pPr>
      <w:r w:rsidRPr="004E271F">
        <w:rPr>
          <w:rFonts w:ascii="Arial" w:hAnsi="Arial" w:cs="Arial"/>
          <w:sz w:val="24"/>
          <w:szCs w:val="24"/>
        </w:rPr>
        <w:t>Improved pathways and intervention between stat / non stat</w:t>
      </w:r>
    </w:p>
    <w:p w:rsidR="00E13FB5" w:rsidRPr="004E271F" w:rsidRDefault="004E271F" w:rsidP="00E13FB5">
      <w:pPr>
        <w:pStyle w:val="ListParagraph"/>
        <w:numPr>
          <w:ilvl w:val="0"/>
          <w:numId w:val="1"/>
        </w:numPr>
        <w:rPr>
          <w:rFonts w:ascii="Arial" w:hAnsi="Arial" w:cs="Arial"/>
          <w:sz w:val="24"/>
          <w:szCs w:val="24"/>
        </w:rPr>
      </w:pPr>
      <w:r>
        <w:rPr>
          <w:rFonts w:ascii="Arial" w:hAnsi="Arial" w:cs="Arial"/>
          <w:sz w:val="24"/>
          <w:szCs w:val="24"/>
        </w:rPr>
        <w:t>Better awareness</w:t>
      </w:r>
      <w:r w:rsidR="003D751A" w:rsidRPr="004E271F">
        <w:rPr>
          <w:rFonts w:ascii="Arial" w:hAnsi="Arial" w:cs="Arial"/>
          <w:sz w:val="24"/>
          <w:szCs w:val="24"/>
        </w:rPr>
        <w:t xml:space="preserve"> amongst GP’s as to what services are available and how to refer / eligibility</w:t>
      </w:r>
    </w:p>
    <w:p w:rsidR="00F77236" w:rsidRPr="004E271F" w:rsidRDefault="00F77236" w:rsidP="00E13FB5">
      <w:pPr>
        <w:pStyle w:val="ListParagraph"/>
        <w:numPr>
          <w:ilvl w:val="0"/>
          <w:numId w:val="1"/>
        </w:numPr>
        <w:rPr>
          <w:rFonts w:ascii="Arial" w:hAnsi="Arial" w:cs="Arial"/>
          <w:sz w:val="24"/>
          <w:szCs w:val="24"/>
        </w:rPr>
      </w:pPr>
      <w:r w:rsidRPr="004E271F">
        <w:rPr>
          <w:rFonts w:ascii="Arial" w:hAnsi="Arial" w:cs="Arial"/>
          <w:sz w:val="24"/>
          <w:szCs w:val="24"/>
        </w:rPr>
        <w:t>To ensure that commissioning of early intervention services continues in the time of cuts</w:t>
      </w:r>
    </w:p>
    <w:p w:rsidR="00F77236" w:rsidRPr="004E271F" w:rsidRDefault="00F77236" w:rsidP="00E13FB5">
      <w:pPr>
        <w:pStyle w:val="ListParagraph"/>
        <w:numPr>
          <w:ilvl w:val="0"/>
          <w:numId w:val="1"/>
        </w:numPr>
        <w:rPr>
          <w:rFonts w:ascii="Arial" w:hAnsi="Arial" w:cs="Arial"/>
          <w:sz w:val="24"/>
          <w:szCs w:val="24"/>
        </w:rPr>
      </w:pPr>
      <w:r w:rsidRPr="004E271F">
        <w:rPr>
          <w:rFonts w:ascii="Arial" w:hAnsi="Arial" w:cs="Arial"/>
          <w:sz w:val="24"/>
          <w:szCs w:val="24"/>
        </w:rPr>
        <w:t>Equality monitoring needs to capture all protected characteristics</w:t>
      </w:r>
    </w:p>
    <w:p w:rsidR="00F77236" w:rsidRPr="004E271F" w:rsidRDefault="00F77236" w:rsidP="00E13FB5">
      <w:pPr>
        <w:pStyle w:val="ListParagraph"/>
        <w:numPr>
          <w:ilvl w:val="0"/>
          <w:numId w:val="1"/>
        </w:numPr>
        <w:rPr>
          <w:rFonts w:ascii="Arial" w:hAnsi="Arial" w:cs="Arial"/>
          <w:sz w:val="24"/>
          <w:szCs w:val="24"/>
        </w:rPr>
      </w:pPr>
      <w:r w:rsidRPr="004E271F">
        <w:rPr>
          <w:rFonts w:ascii="Arial" w:hAnsi="Arial" w:cs="Arial"/>
          <w:sz w:val="24"/>
          <w:szCs w:val="24"/>
        </w:rPr>
        <w:t>Developing primary and local MH services</w:t>
      </w:r>
    </w:p>
    <w:p w:rsidR="00F77236" w:rsidRPr="004E271F" w:rsidRDefault="00F77236" w:rsidP="00E13FB5">
      <w:pPr>
        <w:pStyle w:val="ListParagraph"/>
        <w:numPr>
          <w:ilvl w:val="0"/>
          <w:numId w:val="1"/>
        </w:numPr>
        <w:rPr>
          <w:rFonts w:ascii="Arial" w:hAnsi="Arial" w:cs="Arial"/>
          <w:sz w:val="24"/>
          <w:szCs w:val="24"/>
        </w:rPr>
      </w:pPr>
      <w:r w:rsidRPr="004E271F">
        <w:rPr>
          <w:rFonts w:ascii="Arial" w:hAnsi="Arial" w:cs="Arial"/>
          <w:sz w:val="24"/>
          <w:szCs w:val="24"/>
        </w:rPr>
        <w:t xml:space="preserve">Services </w:t>
      </w:r>
      <w:r w:rsidR="004E271F" w:rsidRPr="004E271F">
        <w:rPr>
          <w:rFonts w:ascii="Arial" w:hAnsi="Arial" w:cs="Arial"/>
          <w:sz w:val="24"/>
          <w:szCs w:val="24"/>
        </w:rPr>
        <w:t>centred</w:t>
      </w:r>
      <w:r w:rsidRPr="004E271F">
        <w:rPr>
          <w:rFonts w:ascii="Arial" w:hAnsi="Arial" w:cs="Arial"/>
          <w:sz w:val="24"/>
          <w:szCs w:val="24"/>
        </w:rPr>
        <w:t xml:space="preserve"> around the person not the other way round</w:t>
      </w:r>
    </w:p>
    <w:p w:rsidR="00F77236" w:rsidRPr="004E271F" w:rsidRDefault="00F77236" w:rsidP="00E13FB5">
      <w:pPr>
        <w:pStyle w:val="ListParagraph"/>
        <w:numPr>
          <w:ilvl w:val="0"/>
          <w:numId w:val="1"/>
        </w:numPr>
        <w:rPr>
          <w:rFonts w:ascii="Arial" w:hAnsi="Arial" w:cs="Arial"/>
          <w:sz w:val="24"/>
          <w:szCs w:val="24"/>
        </w:rPr>
      </w:pPr>
      <w:r w:rsidRPr="004E271F">
        <w:rPr>
          <w:rFonts w:ascii="Arial" w:hAnsi="Arial" w:cs="Arial"/>
          <w:sz w:val="24"/>
          <w:szCs w:val="24"/>
        </w:rPr>
        <w:t>Use joint spSNA</w:t>
      </w:r>
    </w:p>
    <w:p w:rsidR="00F77236" w:rsidRPr="004E271F" w:rsidRDefault="00F77236" w:rsidP="00E13FB5">
      <w:pPr>
        <w:pStyle w:val="ListParagraph"/>
        <w:numPr>
          <w:ilvl w:val="0"/>
          <w:numId w:val="1"/>
        </w:numPr>
        <w:rPr>
          <w:rFonts w:ascii="Arial" w:hAnsi="Arial" w:cs="Arial"/>
          <w:sz w:val="24"/>
          <w:szCs w:val="24"/>
        </w:rPr>
      </w:pPr>
      <w:r w:rsidRPr="004E271F">
        <w:rPr>
          <w:rFonts w:ascii="Arial" w:hAnsi="Arial" w:cs="Arial"/>
          <w:sz w:val="24"/>
          <w:szCs w:val="24"/>
        </w:rPr>
        <w:t>Joined up thinking before any decisions are made about the budgets and services</w:t>
      </w:r>
    </w:p>
    <w:p w:rsidR="00F77236" w:rsidRPr="004E271F" w:rsidRDefault="00F77236" w:rsidP="00E13FB5">
      <w:pPr>
        <w:pStyle w:val="ListParagraph"/>
        <w:numPr>
          <w:ilvl w:val="0"/>
          <w:numId w:val="1"/>
        </w:numPr>
        <w:rPr>
          <w:rFonts w:ascii="Arial" w:hAnsi="Arial" w:cs="Arial"/>
          <w:sz w:val="24"/>
          <w:szCs w:val="24"/>
        </w:rPr>
      </w:pPr>
      <w:r w:rsidRPr="004E271F">
        <w:rPr>
          <w:rFonts w:ascii="Arial" w:hAnsi="Arial" w:cs="Arial"/>
          <w:sz w:val="24"/>
          <w:szCs w:val="24"/>
        </w:rPr>
        <w:t>A service that looks at early intervention, don’t worry about measuring targets</w:t>
      </w:r>
    </w:p>
    <w:p w:rsidR="00F77236" w:rsidRPr="004E271F" w:rsidRDefault="00F77236" w:rsidP="00E13FB5">
      <w:pPr>
        <w:pStyle w:val="ListParagraph"/>
        <w:numPr>
          <w:ilvl w:val="0"/>
          <w:numId w:val="1"/>
        </w:numPr>
        <w:rPr>
          <w:rFonts w:ascii="Arial" w:hAnsi="Arial" w:cs="Arial"/>
          <w:sz w:val="24"/>
          <w:szCs w:val="24"/>
        </w:rPr>
      </w:pPr>
      <w:r w:rsidRPr="004E271F">
        <w:rPr>
          <w:rFonts w:ascii="Arial" w:hAnsi="Arial" w:cs="Arial"/>
          <w:sz w:val="24"/>
          <w:szCs w:val="24"/>
        </w:rPr>
        <w:lastRenderedPageBreak/>
        <w:t>Work with children and young people in schools / community centres</w:t>
      </w:r>
    </w:p>
    <w:p w:rsidR="00F77236" w:rsidRPr="004E271F" w:rsidRDefault="00F77236" w:rsidP="00E13FB5">
      <w:pPr>
        <w:pStyle w:val="ListParagraph"/>
        <w:numPr>
          <w:ilvl w:val="0"/>
          <w:numId w:val="1"/>
        </w:numPr>
        <w:rPr>
          <w:rFonts w:ascii="Arial" w:hAnsi="Arial" w:cs="Arial"/>
          <w:sz w:val="24"/>
          <w:szCs w:val="24"/>
        </w:rPr>
      </w:pPr>
      <w:r w:rsidRPr="004E271F">
        <w:rPr>
          <w:rFonts w:ascii="Arial" w:hAnsi="Arial" w:cs="Arial"/>
          <w:sz w:val="24"/>
          <w:szCs w:val="24"/>
        </w:rPr>
        <w:t>Mapping to look at causes of Mental health – is it poor housing or no job</w:t>
      </w:r>
    </w:p>
    <w:p w:rsidR="00F77236" w:rsidRPr="004E271F" w:rsidRDefault="00F77236" w:rsidP="00E13FB5">
      <w:pPr>
        <w:pStyle w:val="ListParagraph"/>
        <w:numPr>
          <w:ilvl w:val="0"/>
          <w:numId w:val="1"/>
        </w:numPr>
        <w:rPr>
          <w:rFonts w:ascii="Arial" w:hAnsi="Arial" w:cs="Arial"/>
          <w:sz w:val="24"/>
          <w:szCs w:val="24"/>
        </w:rPr>
      </w:pPr>
      <w:r w:rsidRPr="004E271F">
        <w:rPr>
          <w:rFonts w:ascii="Arial" w:hAnsi="Arial" w:cs="Arial"/>
          <w:sz w:val="24"/>
          <w:szCs w:val="24"/>
        </w:rPr>
        <w:t>Networking of services</w:t>
      </w:r>
    </w:p>
    <w:p w:rsidR="00F77236" w:rsidRPr="004E271F" w:rsidRDefault="00F77236" w:rsidP="00E13FB5">
      <w:pPr>
        <w:pStyle w:val="ListParagraph"/>
        <w:numPr>
          <w:ilvl w:val="0"/>
          <w:numId w:val="1"/>
        </w:numPr>
        <w:rPr>
          <w:rFonts w:ascii="Arial" w:hAnsi="Arial" w:cs="Arial"/>
          <w:sz w:val="24"/>
          <w:szCs w:val="24"/>
        </w:rPr>
      </w:pPr>
      <w:r w:rsidRPr="004E271F">
        <w:rPr>
          <w:rFonts w:ascii="Arial" w:hAnsi="Arial" w:cs="Arial"/>
          <w:sz w:val="24"/>
          <w:szCs w:val="24"/>
        </w:rPr>
        <w:t>Campaign to address stigma in young people and older people</w:t>
      </w:r>
    </w:p>
    <w:p w:rsidR="00F77236" w:rsidRPr="004E271F" w:rsidRDefault="00F77236" w:rsidP="00E13FB5">
      <w:pPr>
        <w:pStyle w:val="ListParagraph"/>
        <w:numPr>
          <w:ilvl w:val="0"/>
          <w:numId w:val="1"/>
        </w:numPr>
        <w:rPr>
          <w:rFonts w:ascii="Arial" w:hAnsi="Arial" w:cs="Arial"/>
          <w:sz w:val="24"/>
          <w:szCs w:val="24"/>
        </w:rPr>
      </w:pPr>
      <w:r w:rsidRPr="004E271F">
        <w:rPr>
          <w:rFonts w:ascii="Arial" w:hAnsi="Arial" w:cs="Arial"/>
          <w:sz w:val="24"/>
          <w:szCs w:val="24"/>
        </w:rPr>
        <w:t>Invest to save</w:t>
      </w:r>
    </w:p>
    <w:p w:rsidR="00F77236" w:rsidRDefault="00F77236" w:rsidP="00E13FB5">
      <w:pPr>
        <w:pStyle w:val="ListParagraph"/>
        <w:numPr>
          <w:ilvl w:val="0"/>
          <w:numId w:val="1"/>
        </w:numPr>
        <w:rPr>
          <w:rFonts w:ascii="Arial" w:hAnsi="Arial" w:cs="Arial"/>
          <w:sz w:val="24"/>
          <w:szCs w:val="24"/>
        </w:rPr>
      </w:pPr>
      <w:r w:rsidRPr="004E271F">
        <w:rPr>
          <w:rFonts w:ascii="Arial" w:hAnsi="Arial" w:cs="Arial"/>
          <w:sz w:val="24"/>
          <w:szCs w:val="24"/>
        </w:rPr>
        <w:t>Network of services in the city</w:t>
      </w:r>
    </w:p>
    <w:p w:rsidR="008506B4" w:rsidRDefault="008506B4" w:rsidP="00E13FB5">
      <w:pPr>
        <w:pStyle w:val="ListParagraph"/>
        <w:numPr>
          <w:ilvl w:val="0"/>
          <w:numId w:val="1"/>
        </w:numPr>
        <w:rPr>
          <w:rFonts w:ascii="Arial" w:hAnsi="Arial" w:cs="Arial"/>
          <w:sz w:val="24"/>
          <w:szCs w:val="24"/>
        </w:rPr>
      </w:pPr>
      <w:r>
        <w:rPr>
          <w:rFonts w:ascii="Arial" w:hAnsi="Arial" w:cs="Arial"/>
          <w:sz w:val="24"/>
          <w:szCs w:val="24"/>
        </w:rPr>
        <w:t>Joining dots</w:t>
      </w:r>
    </w:p>
    <w:p w:rsidR="008506B4" w:rsidRDefault="008506B4" w:rsidP="00E13FB5">
      <w:pPr>
        <w:pStyle w:val="ListParagraph"/>
        <w:numPr>
          <w:ilvl w:val="0"/>
          <w:numId w:val="1"/>
        </w:numPr>
        <w:rPr>
          <w:rFonts w:ascii="Arial" w:hAnsi="Arial" w:cs="Arial"/>
          <w:sz w:val="24"/>
          <w:szCs w:val="24"/>
        </w:rPr>
      </w:pPr>
      <w:r>
        <w:rPr>
          <w:rFonts w:ascii="Arial" w:hAnsi="Arial" w:cs="Arial"/>
          <w:sz w:val="24"/>
          <w:szCs w:val="24"/>
        </w:rPr>
        <w:t>Better needs analysis in universal / preventative / early intervention services</w:t>
      </w:r>
    </w:p>
    <w:p w:rsidR="008506B4" w:rsidRPr="004E271F" w:rsidRDefault="008506B4" w:rsidP="00682704">
      <w:pPr>
        <w:pStyle w:val="ListParagraph"/>
        <w:rPr>
          <w:rFonts w:ascii="Arial" w:hAnsi="Arial" w:cs="Arial"/>
          <w:sz w:val="24"/>
          <w:szCs w:val="24"/>
        </w:rPr>
      </w:pPr>
    </w:p>
    <w:sectPr w:rsidR="008506B4" w:rsidRPr="004E271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4B3" w:rsidRDefault="00D034B3" w:rsidP="00DD1561">
      <w:pPr>
        <w:spacing w:after="0" w:line="240" w:lineRule="auto"/>
      </w:pPr>
      <w:r>
        <w:separator/>
      </w:r>
    </w:p>
  </w:endnote>
  <w:endnote w:type="continuationSeparator" w:id="0">
    <w:p w:rsidR="00D034B3" w:rsidRDefault="00D034B3" w:rsidP="00DD1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61" w:rsidRDefault="00DD1561">
    <w:pPr>
      <w:pStyle w:val="Footer"/>
    </w:pPr>
    <w:r>
      <w:t>Alyson Taylor</w:t>
    </w:r>
    <w:r>
      <w:ptab w:relativeTo="margin" w:alignment="center" w:leader="none"/>
    </w:r>
    <w:r>
      <w:t>Strategic Commissioning Team</w:t>
    </w:r>
    <w:r>
      <w:ptab w:relativeTo="margin" w:alignment="right" w:leader="none"/>
    </w:r>
    <w:r>
      <w:t>23</w:t>
    </w:r>
    <w:r w:rsidRPr="00DD1561">
      <w:rPr>
        <w:vertAlign w:val="superscript"/>
      </w:rPr>
      <w:t>rd</w:t>
    </w:r>
    <w:r>
      <w:t xml:space="preserve"> June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4B3" w:rsidRDefault="00D034B3" w:rsidP="00DD1561">
      <w:pPr>
        <w:spacing w:after="0" w:line="240" w:lineRule="auto"/>
      </w:pPr>
      <w:r>
        <w:separator/>
      </w:r>
    </w:p>
  </w:footnote>
  <w:footnote w:type="continuationSeparator" w:id="0">
    <w:p w:rsidR="00D034B3" w:rsidRDefault="00D034B3" w:rsidP="00DD15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16EA"/>
    <w:multiLevelType w:val="hybridMultilevel"/>
    <w:tmpl w:val="69881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E22EFA"/>
    <w:multiLevelType w:val="hybridMultilevel"/>
    <w:tmpl w:val="CFF6C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301D56"/>
    <w:multiLevelType w:val="hybridMultilevel"/>
    <w:tmpl w:val="4A46D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B4018F"/>
    <w:multiLevelType w:val="hybridMultilevel"/>
    <w:tmpl w:val="253A9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FB5"/>
    <w:rsid w:val="000D6ABC"/>
    <w:rsid w:val="002E768B"/>
    <w:rsid w:val="00321C73"/>
    <w:rsid w:val="003D751A"/>
    <w:rsid w:val="004277A7"/>
    <w:rsid w:val="004E271F"/>
    <w:rsid w:val="00517FC7"/>
    <w:rsid w:val="00610EE9"/>
    <w:rsid w:val="00682704"/>
    <w:rsid w:val="007F2597"/>
    <w:rsid w:val="008506B4"/>
    <w:rsid w:val="008B0DA3"/>
    <w:rsid w:val="009B6940"/>
    <w:rsid w:val="00A30BDB"/>
    <w:rsid w:val="00A86CA7"/>
    <w:rsid w:val="00C9115F"/>
    <w:rsid w:val="00D034B3"/>
    <w:rsid w:val="00DD1561"/>
    <w:rsid w:val="00E13FB5"/>
    <w:rsid w:val="00F7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FB5"/>
    <w:pPr>
      <w:ind w:left="720"/>
      <w:contextualSpacing/>
    </w:pPr>
  </w:style>
  <w:style w:type="paragraph" w:styleId="Header">
    <w:name w:val="header"/>
    <w:basedOn w:val="Normal"/>
    <w:link w:val="HeaderChar"/>
    <w:uiPriority w:val="99"/>
    <w:unhideWhenUsed/>
    <w:rsid w:val="00DD1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561"/>
  </w:style>
  <w:style w:type="paragraph" w:styleId="Footer">
    <w:name w:val="footer"/>
    <w:basedOn w:val="Normal"/>
    <w:link w:val="FooterChar"/>
    <w:uiPriority w:val="99"/>
    <w:unhideWhenUsed/>
    <w:rsid w:val="00DD1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561"/>
  </w:style>
  <w:style w:type="paragraph" w:styleId="BalloonText">
    <w:name w:val="Balloon Text"/>
    <w:basedOn w:val="Normal"/>
    <w:link w:val="BalloonTextChar"/>
    <w:uiPriority w:val="99"/>
    <w:semiHidden/>
    <w:unhideWhenUsed/>
    <w:rsid w:val="00DD1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5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FB5"/>
    <w:pPr>
      <w:ind w:left="720"/>
      <w:contextualSpacing/>
    </w:pPr>
  </w:style>
  <w:style w:type="paragraph" w:styleId="Header">
    <w:name w:val="header"/>
    <w:basedOn w:val="Normal"/>
    <w:link w:val="HeaderChar"/>
    <w:uiPriority w:val="99"/>
    <w:unhideWhenUsed/>
    <w:rsid w:val="00DD1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561"/>
  </w:style>
  <w:style w:type="paragraph" w:styleId="Footer">
    <w:name w:val="footer"/>
    <w:basedOn w:val="Normal"/>
    <w:link w:val="FooterChar"/>
    <w:uiPriority w:val="99"/>
    <w:unhideWhenUsed/>
    <w:rsid w:val="00DD1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561"/>
  </w:style>
  <w:style w:type="paragraph" w:styleId="BalloonText">
    <w:name w:val="Balloon Text"/>
    <w:basedOn w:val="Normal"/>
    <w:link w:val="BalloonTextChar"/>
    <w:uiPriority w:val="99"/>
    <w:semiHidden/>
    <w:unhideWhenUsed/>
    <w:rsid w:val="00DD1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5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Alyson Taylor</dc:creator>
  <cp:lastModifiedBy>Alyson Taylor</cp:lastModifiedBy>
  <cp:revision>2</cp:revision>
  <dcterms:created xsi:type="dcterms:W3CDTF">2014-06-20T12:35:00Z</dcterms:created>
  <dcterms:modified xsi:type="dcterms:W3CDTF">2014-06-23T10:05:00Z</dcterms:modified>
</cp:coreProperties>
</file>