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58" w:rsidRDefault="00091558"/>
    <w:p w:rsidR="00091558" w:rsidRDefault="00091558" w:rsidP="00091558">
      <w:pPr>
        <w:jc w:val="center"/>
      </w:pPr>
      <w:r w:rsidRPr="00B9158B">
        <w:rPr>
          <w:b/>
        </w:rPr>
        <w:t xml:space="preserve">Integrated Specialist </w:t>
      </w:r>
      <w:r w:rsidR="00573617">
        <w:rPr>
          <w:b/>
        </w:rPr>
        <w:t xml:space="preserve">Sexual Abuse </w:t>
      </w:r>
      <w:r w:rsidRPr="00B9158B">
        <w:rPr>
          <w:b/>
        </w:rPr>
        <w:t xml:space="preserve">Services </w:t>
      </w:r>
      <w:r w:rsidRPr="00091558">
        <w:rPr>
          <w:b/>
        </w:rPr>
        <w:t xml:space="preserve">Equalities Action Plan Template &amp; Guidance </w:t>
      </w:r>
      <w:r w:rsidR="00573617">
        <w:rPr>
          <w:b/>
        </w:rPr>
        <w:t>June</w:t>
      </w:r>
      <w:r w:rsidRPr="00091558">
        <w:rPr>
          <w:b/>
        </w:rPr>
        <w:t xml:space="preserve"> 2013</w:t>
      </w:r>
    </w:p>
    <w:p w:rsidR="00091558" w:rsidRDefault="00091558"/>
    <w:p w:rsidR="00091558" w:rsidRDefault="00091558" w:rsidP="00091558">
      <w:pPr>
        <w:pStyle w:val="ListParagraph"/>
        <w:numPr>
          <w:ilvl w:val="0"/>
          <w:numId w:val="2"/>
        </w:numPr>
      </w:pPr>
      <w:r>
        <w:t>Label the report as follows:</w:t>
      </w:r>
    </w:p>
    <w:p w:rsidR="00091558" w:rsidRDefault="00091558"/>
    <w:tbl>
      <w:tblPr>
        <w:tblStyle w:val="TableGrid"/>
        <w:tblpPr w:leftFromText="180" w:rightFromText="180" w:vertAnchor="text" w:horzAnchor="margin" w:tblpXSpec="center" w:tblpY="-35"/>
        <w:tblW w:w="0" w:type="auto"/>
        <w:tblLook w:val="04A0" w:firstRow="1" w:lastRow="0" w:firstColumn="1" w:lastColumn="0" w:noHBand="0" w:noVBand="1"/>
      </w:tblPr>
      <w:tblGrid>
        <w:gridCol w:w="4621"/>
        <w:gridCol w:w="4621"/>
      </w:tblGrid>
      <w:tr w:rsidR="00091558" w:rsidTr="00091558">
        <w:tc>
          <w:tcPr>
            <w:tcW w:w="4621" w:type="dxa"/>
          </w:tcPr>
          <w:p w:rsidR="00091558" w:rsidRPr="00FA5C2A" w:rsidRDefault="00091558" w:rsidP="00091558">
            <w:pPr>
              <w:rPr>
                <w:b/>
              </w:rPr>
            </w:pPr>
            <w:r w:rsidRPr="00FA5C2A">
              <w:rPr>
                <w:b/>
              </w:rPr>
              <w:t>Equalities Impact Action Plan Template</w:t>
            </w:r>
          </w:p>
        </w:tc>
        <w:tc>
          <w:tcPr>
            <w:tcW w:w="4621" w:type="dxa"/>
          </w:tcPr>
          <w:p w:rsidR="0012038C" w:rsidRDefault="00573617" w:rsidP="00091558">
            <w:r>
              <w:t>Lot/Service details</w:t>
            </w:r>
            <w:r w:rsidR="0012038C">
              <w:t xml:space="preserve"> </w:t>
            </w:r>
          </w:p>
          <w:p w:rsidR="00091558" w:rsidRDefault="00091558" w:rsidP="00091558">
            <w:r>
              <w:t xml:space="preserve">Contract reference: </w:t>
            </w:r>
          </w:p>
          <w:p w:rsidR="00091558" w:rsidRDefault="00091558" w:rsidP="00091558"/>
        </w:tc>
      </w:tr>
      <w:tr w:rsidR="00091558" w:rsidTr="00091558">
        <w:tc>
          <w:tcPr>
            <w:tcW w:w="4621" w:type="dxa"/>
          </w:tcPr>
          <w:p w:rsidR="00091558" w:rsidRPr="00FA5C2A" w:rsidRDefault="00091558" w:rsidP="00091558">
            <w:pPr>
              <w:rPr>
                <w:b/>
              </w:rPr>
            </w:pPr>
            <w:r w:rsidRPr="00FA5C2A">
              <w:rPr>
                <w:b/>
              </w:rPr>
              <w:t>Dates covered:</w:t>
            </w:r>
          </w:p>
          <w:p w:rsidR="00091558" w:rsidRPr="00FA5C2A" w:rsidRDefault="00091558" w:rsidP="00091558">
            <w:pPr>
              <w:rPr>
                <w:i/>
                <w:sz w:val="22"/>
              </w:rPr>
            </w:pPr>
          </w:p>
        </w:tc>
        <w:tc>
          <w:tcPr>
            <w:tcW w:w="4621" w:type="dxa"/>
          </w:tcPr>
          <w:p w:rsidR="00091558" w:rsidRDefault="00091558" w:rsidP="00091558">
            <w:r>
              <w:rPr>
                <w:i/>
                <w:sz w:val="22"/>
              </w:rPr>
              <w:t>This should be full performance for year to date and not months or quarters in isolation</w:t>
            </w:r>
          </w:p>
        </w:tc>
      </w:tr>
      <w:tr w:rsidR="00091558" w:rsidTr="00091558">
        <w:tc>
          <w:tcPr>
            <w:tcW w:w="4621" w:type="dxa"/>
          </w:tcPr>
          <w:p w:rsidR="00091558" w:rsidRPr="00FA5C2A" w:rsidRDefault="00091558" w:rsidP="00091558">
            <w:pPr>
              <w:rPr>
                <w:b/>
              </w:rPr>
            </w:pPr>
            <w:r w:rsidRPr="00FA5C2A">
              <w:rPr>
                <w:b/>
              </w:rPr>
              <w:t>Person completing:</w:t>
            </w:r>
          </w:p>
          <w:p w:rsidR="00091558" w:rsidRPr="00FA5C2A" w:rsidRDefault="00091558" w:rsidP="00091558">
            <w:pPr>
              <w:rPr>
                <w:i/>
                <w:sz w:val="22"/>
              </w:rPr>
            </w:pPr>
          </w:p>
        </w:tc>
        <w:tc>
          <w:tcPr>
            <w:tcW w:w="4621" w:type="dxa"/>
          </w:tcPr>
          <w:p w:rsidR="00091558" w:rsidRDefault="00091558" w:rsidP="00091558">
            <w:pPr>
              <w:rPr>
                <w:i/>
                <w:sz w:val="22"/>
              </w:rPr>
            </w:pPr>
            <w:r>
              <w:rPr>
                <w:i/>
                <w:sz w:val="22"/>
              </w:rPr>
              <w:t>Include job title, name &amp; date written</w:t>
            </w:r>
          </w:p>
          <w:p w:rsidR="00091558" w:rsidRDefault="00091558" w:rsidP="00091558"/>
        </w:tc>
      </w:tr>
    </w:tbl>
    <w:p w:rsidR="00091558" w:rsidRDefault="00091558"/>
    <w:p w:rsidR="00091558" w:rsidRDefault="00091558"/>
    <w:p w:rsidR="00091558" w:rsidRDefault="00091558"/>
    <w:p w:rsidR="00091558" w:rsidRDefault="00091558"/>
    <w:p w:rsidR="00091558" w:rsidRDefault="00091558"/>
    <w:p w:rsidR="00FA5C2A" w:rsidRPr="00091558" w:rsidRDefault="00FA5C2A" w:rsidP="00091558">
      <w:pPr>
        <w:pStyle w:val="ListParagraph"/>
        <w:numPr>
          <w:ilvl w:val="0"/>
          <w:numId w:val="2"/>
        </w:numPr>
        <w:rPr>
          <w:szCs w:val="24"/>
        </w:rPr>
      </w:pPr>
      <w:r w:rsidRPr="00091558">
        <w:rPr>
          <w:szCs w:val="24"/>
        </w:rPr>
        <w:t>Purpose of report:</w:t>
      </w:r>
    </w:p>
    <w:p w:rsidR="00FA5C2A" w:rsidRPr="00D64ADC" w:rsidRDefault="00FA5C2A" w:rsidP="00091558">
      <w:pPr>
        <w:ind w:left="720"/>
        <w:rPr>
          <w:szCs w:val="24"/>
        </w:rPr>
      </w:pPr>
      <w:r w:rsidRPr="00D64ADC">
        <w:rPr>
          <w:szCs w:val="24"/>
        </w:rPr>
        <w:t>The audience for this report is your commissioners. The report needs to sit alongside the statistical data you provide on a quarterly basis, which covers all protected characteristics. (A spreadsheet has been issued to assist with collating this data).</w:t>
      </w:r>
    </w:p>
    <w:p w:rsidR="00091558" w:rsidRDefault="00FA5C2A" w:rsidP="00091558">
      <w:pPr>
        <w:ind w:left="720"/>
        <w:rPr>
          <w:szCs w:val="24"/>
        </w:rPr>
      </w:pPr>
      <w:r w:rsidRPr="00D64ADC">
        <w:rPr>
          <w:szCs w:val="24"/>
        </w:rPr>
        <w:t xml:space="preserve">The body of this report can be submitted as a stand-alone document each quarter, or can be incorporated into your Performance Report provided the level of detail is sufficient. The content should link across to the findings from the Equalities Impact Assessment from the </w:t>
      </w:r>
      <w:r w:rsidR="0012038C">
        <w:rPr>
          <w:szCs w:val="24"/>
        </w:rPr>
        <w:t xml:space="preserve">Sexual Violence Review </w:t>
      </w:r>
      <w:r w:rsidR="00091558">
        <w:rPr>
          <w:szCs w:val="24"/>
        </w:rPr>
        <w:t>Report (201</w:t>
      </w:r>
      <w:r w:rsidR="0012038C">
        <w:rPr>
          <w:szCs w:val="24"/>
        </w:rPr>
        <w:t>3</w:t>
      </w:r>
      <w:r w:rsidR="00091558">
        <w:rPr>
          <w:szCs w:val="24"/>
        </w:rPr>
        <w:t xml:space="preserve">) and the </w:t>
      </w:r>
      <w:r w:rsidRPr="00D64ADC">
        <w:rPr>
          <w:szCs w:val="24"/>
        </w:rPr>
        <w:t>Consultation</w:t>
      </w:r>
      <w:r w:rsidR="00091558">
        <w:rPr>
          <w:szCs w:val="24"/>
        </w:rPr>
        <w:t xml:space="preserve"> Report (2013)</w:t>
      </w:r>
      <w:r w:rsidRPr="00D64ADC">
        <w:rPr>
          <w:szCs w:val="24"/>
        </w:rPr>
        <w:t>, and your action plan should capture follow up from this ag</w:t>
      </w:r>
      <w:r w:rsidR="00091558">
        <w:rPr>
          <w:szCs w:val="24"/>
        </w:rPr>
        <w:t>ainst your service level detail.</w:t>
      </w:r>
    </w:p>
    <w:p w:rsidR="00091558" w:rsidRDefault="00091558" w:rsidP="00091558">
      <w:pPr>
        <w:ind w:left="720"/>
        <w:rPr>
          <w:szCs w:val="24"/>
        </w:rPr>
      </w:pPr>
    </w:p>
    <w:p w:rsidR="00091558" w:rsidRPr="00091558" w:rsidRDefault="00091558" w:rsidP="00091558">
      <w:pPr>
        <w:pStyle w:val="ListParagraph"/>
        <w:numPr>
          <w:ilvl w:val="0"/>
          <w:numId w:val="2"/>
        </w:numPr>
        <w:rPr>
          <w:szCs w:val="24"/>
        </w:rPr>
      </w:pPr>
      <w:r>
        <w:rPr>
          <w:szCs w:val="24"/>
        </w:rPr>
        <w:t>Content</w:t>
      </w:r>
    </w:p>
    <w:p w:rsidR="00091558" w:rsidRDefault="00091558" w:rsidP="00091558">
      <w:pPr>
        <w:pStyle w:val="ListParagraph"/>
        <w:numPr>
          <w:ilvl w:val="0"/>
          <w:numId w:val="3"/>
        </w:numPr>
        <w:rPr>
          <w:szCs w:val="24"/>
        </w:rPr>
      </w:pPr>
      <w:r>
        <w:rPr>
          <w:szCs w:val="24"/>
        </w:rPr>
        <w:t xml:space="preserve">Show your understanding of </w:t>
      </w:r>
      <w:r w:rsidR="00FA5C2A" w:rsidRPr="00091558">
        <w:rPr>
          <w:szCs w:val="24"/>
        </w:rPr>
        <w:t>what the statistical data is</w:t>
      </w:r>
      <w:r>
        <w:rPr>
          <w:szCs w:val="24"/>
        </w:rPr>
        <w:t xml:space="preserve"> telling you about your service</w:t>
      </w:r>
    </w:p>
    <w:p w:rsidR="00091558" w:rsidRDefault="00091558" w:rsidP="00091558">
      <w:pPr>
        <w:pStyle w:val="ListParagraph"/>
        <w:numPr>
          <w:ilvl w:val="0"/>
          <w:numId w:val="3"/>
        </w:numPr>
        <w:rPr>
          <w:szCs w:val="24"/>
        </w:rPr>
      </w:pPr>
      <w:r>
        <w:rPr>
          <w:szCs w:val="24"/>
        </w:rPr>
        <w:t>Reflect all protected characteristics</w:t>
      </w:r>
    </w:p>
    <w:p w:rsidR="00091558" w:rsidRDefault="00091558" w:rsidP="00091558">
      <w:pPr>
        <w:pStyle w:val="ListParagraph"/>
        <w:numPr>
          <w:ilvl w:val="0"/>
          <w:numId w:val="3"/>
        </w:numPr>
        <w:rPr>
          <w:szCs w:val="24"/>
        </w:rPr>
      </w:pPr>
      <w:r>
        <w:rPr>
          <w:szCs w:val="24"/>
        </w:rPr>
        <w:t>Show your knowledge of emerging national best practice</w:t>
      </w:r>
    </w:p>
    <w:p w:rsidR="00091558" w:rsidRDefault="00091558" w:rsidP="00091558">
      <w:pPr>
        <w:pStyle w:val="ListParagraph"/>
        <w:numPr>
          <w:ilvl w:val="0"/>
          <w:numId w:val="3"/>
        </w:numPr>
        <w:rPr>
          <w:szCs w:val="24"/>
        </w:rPr>
      </w:pPr>
      <w:r>
        <w:rPr>
          <w:szCs w:val="24"/>
        </w:rPr>
        <w:t>Link your actions and rationale to the evidence base (research and reports for example)</w:t>
      </w:r>
    </w:p>
    <w:p w:rsidR="00091558" w:rsidRDefault="00091558" w:rsidP="00091558">
      <w:pPr>
        <w:pStyle w:val="ListParagraph"/>
        <w:numPr>
          <w:ilvl w:val="0"/>
          <w:numId w:val="3"/>
        </w:numPr>
        <w:rPr>
          <w:szCs w:val="24"/>
        </w:rPr>
      </w:pPr>
      <w:r>
        <w:rPr>
          <w:szCs w:val="24"/>
        </w:rPr>
        <w:t>How does your data compare against the equalities issues and risks as listed in the aforementioned documents?</w:t>
      </w:r>
    </w:p>
    <w:p w:rsidR="00FA5C2A" w:rsidRPr="00091558" w:rsidRDefault="00FA5C2A" w:rsidP="00091558">
      <w:pPr>
        <w:pStyle w:val="ListParagraph"/>
        <w:numPr>
          <w:ilvl w:val="0"/>
          <w:numId w:val="3"/>
        </w:numPr>
        <w:rPr>
          <w:szCs w:val="24"/>
        </w:rPr>
      </w:pPr>
      <w:r w:rsidRPr="00091558">
        <w:rPr>
          <w:szCs w:val="24"/>
        </w:rPr>
        <w:t>Are there any under-represented groups</w:t>
      </w:r>
      <w:r w:rsidR="00091558">
        <w:rPr>
          <w:szCs w:val="24"/>
        </w:rPr>
        <w:t xml:space="preserve"> against what would be expected from the local population</w:t>
      </w:r>
      <w:r w:rsidRPr="00091558">
        <w:rPr>
          <w:szCs w:val="24"/>
        </w:rPr>
        <w:t>?</w:t>
      </w:r>
    </w:p>
    <w:p w:rsidR="00FA5C2A" w:rsidRPr="00091558" w:rsidRDefault="00FA5C2A" w:rsidP="00091558">
      <w:pPr>
        <w:pStyle w:val="ListParagraph"/>
        <w:numPr>
          <w:ilvl w:val="0"/>
          <w:numId w:val="3"/>
        </w:numPr>
        <w:rPr>
          <w:szCs w:val="24"/>
        </w:rPr>
      </w:pPr>
      <w:r w:rsidRPr="00091558">
        <w:rPr>
          <w:szCs w:val="24"/>
        </w:rPr>
        <w:t xml:space="preserve">What do you think the reasons </w:t>
      </w:r>
      <w:r w:rsidR="00091558">
        <w:rPr>
          <w:szCs w:val="24"/>
        </w:rPr>
        <w:t xml:space="preserve">are </w:t>
      </w:r>
      <w:r w:rsidRPr="00091558">
        <w:rPr>
          <w:szCs w:val="24"/>
        </w:rPr>
        <w:t>for this</w:t>
      </w:r>
      <w:r w:rsidR="00091558">
        <w:rPr>
          <w:szCs w:val="24"/>
        </w:rPr>
        <w:t xml:space="preserve"> and what have you done to address it</w:t>
      </w:r>
      <w:r w:rsidRPr="00091558">
        <w:rPr>
          <w:szCs w:val="24"/>
        </w:rPr>
        <w:t>?</w:t>
      </w:r>
    </w:p>
    <w:p w:rsidR="00FA5C2A" w:rsidRPr="00091558" w:rsidRDefault="00091558" w:rsidP="00091558">
      <w:pPr>
        <w:pStyle w:val="ListParagraph"/>
        <w:numPr>
          <w:ilvl w:val="0"/>
          <w:numId w:val="3"/>
        </w:numPr>
        <w:rPr>
          <w:szCs w:val="24"/>
        </w:rPr>
      </w:pPr>
      <w:r>
        <w:rPr>
          <w:szCs w:val="24"/>
        </w:rPr>
        <w:t>Ensure the plan is SMARTER</w:t>
      </w:r>
    </w:p>
    <w:p w:rsidR="00FA5C2A" w:rsidRPr="00091558" w:rsidRDefault="00FA5C2A" w:rsidP="00091558">
      <w:pPr>
        <w:pStyle w:val="ListParagraph"/>
        <w:numPr>
          <w:ilvl w:val="0"/>
          <w:numId w:val="3"/>
        </w:numPr>
        <w:rPr>
          <w:szCs w:val="24"/>
        </w:rPr>
      </w:pPr>
      <w:r w:rsidRPr="00091558">
        <w:rPr>
          <w:szCs w:val="24"/>
        </w:rPr>
        <w:t>Are there any irregularities or inconsistencies in the data? How are these explained?</w:t>
      </w:r>
    </w:p>
    <w:p w:rsidR="00D64ADC" w:rsidRPr="00091558" w:rsidRDefault="00D64ADC" w:rsidP="00091558">
      <w:pPr>
        <w:pStyle w:val="ListParagraph"/>
        <w:numPr>
          <w:ilvl w:val="0"/>
          <w:numId w:val="3"/>
        </w:numPr>
        <w:rPr>
          <w:szCs w:val="24"/>
        </w:rPr>
      </w:pPr>
      <w:r w:rsidRPr="00091558">
        <w:rPr>
          <w:szCs w:val="24"/>
        </w:rPr>
        <w:t>Are there any significant variances from last quarter? Are these as a result of actions at service level (give detail) or some other reason?</w:t>
      </w:r>
    </w:p>
    <w:p w:rsidR="00D64ADC" w:rsidRPr="00091558" w:rsidRDefault="00D64ADC" w:rsidP="00091558">
      <w:pPr>
        <w:pStyle w:val="ListParagraph"/>
        <w:numPr>
          <w:ilvl w:val="0"/>
          <w:numId w:val="3"/>
        </w:numPr>
        <w:rPr>
          <w:szCs w:val="24"/>
        </w:rPr>
      </w:pPr>
      <w:r w:rsidRPr="00091558">
        <w:rPr>
          <w:szCs w:val="24"/>
        </w:rPr>
        <w:t xml:space="preserve">Are there opportunities to work across the Integrated </w:t>
      </w:r>
      <w:r w:rsidR="0012038C">
        <w:rPr>
          <w:szCs w:val="24"/>
        </w:rPr>
        <w:t>Sexual Abuse</w:t>
      </w:r>
      <w:r w:rsidRPr="00091558">
        <w:rPr>
          <w:szCs w:val="24"/>
        </w:rPr>
        <w:t xml:space="preserve"> Services</w:t>
      </w:r>
      <w:r w:rsidR="00091558">
        <w:rPr>
          <w:szCs w:val="24"/>
        </w:rPr>
        <w:t xml:space="preserve"> or with other local or regionally or nationally recognised services/specialists</w:t>
      </w:r>
      <w:r w:rsidRPr="00091558">
        <w:rPr>
          <w:szCs w:val="24"/>
        </w:rPr>
        <w:t xml:space="preserve">? </w:t>
      </w:r>
    </w:p>
    <w:p w:rsidR="00FA5C2A" w:rsidRPr="00091558" w:rsidRDefault="00D64ADC" w:rsidP="00091558">
      <w:pPr>
        <w:pStyle w:val="ListParagraph"/>
        <w:numPr>
          <w:ilvl w:val="0"/>
          <w:numId w:val="3"/>
        </w:numPr>
        <w:rPr>
          <w:szCs w:val="24"/>
        </w:rPr>
      </w:pPr>
      <w:r w:rsidRPr="00091558">
        <w:rPr>
          <w:szCs w:val="24"/>
        </w:rPr>
        <w:lastRenderedPageBreak/>
        <w:t>You may wish to include a</w:t>
      </w:r>
      <w:r w:rsidR="00091558">
        <w:rPr>
          <w:szCs w:val="24"/>
        </w:rPr>
        <w:t xml:space="preserve"> case study to demonstrate this your impact in this area</w:t>
      </w:r>
    </w:p>
    <w:p w:rsidR="00091558" w:rsidRDefault="00091558">
      <w:pPr>
        <w:rPr>
          <w:szCs w:val="24"/>
        </w:rPr>
      </w:pPr>
    </w:p>
    <w:p w:rsidR="00D64ADC" w:rsidRPr="00091558" w:rsidRDefault="00D64ADC" w:rsidP="00091558">
      <w:pPr>
        <w:pStyle w:val="ListParagraph"/>
        <w:numPr>
          <w:ilvl w:val="0"/>
          <w:numId w:val="2"/>
        </w:numPr>
        <w:rPr>
          <w:szCs w:val="24"/>
        </w:rPr>
      </w:pPr>
      <w:r w:rsidRPr="00091558">
        <w:rPr>
          <w:szCs w:val="24"/>
        </w:rPr>
        <w:t>This report should be submitted quarterly with:</w:t>
      </w:r>
    </w:p>
    <w:p w:rsidR="00D64ADC" w:rsidRDefault="00D64ADC" w:rsidP="00D64ADC">
      <w:pPr>
        <w:pStyle w:val="ListParagraph"/>
        <w:numPr>
          <w:ilvl w:val="0"/>
          <w:numId w:val="1"/>
        </w:numPr>
        <w:rPr>
          <w:szCs w:val="24"/>
        </w:rPr>
      </w:pPr>
      <w:r w:rsidRPr="00D64ADC">
        <w:rPr>
          <w:szCs w:val="24"/>
        </w:rPr>
        <w:t>Monitoring worksheet</w:t>
      </w:r>
    </w:p>
    <w:p w:rsidR="00D64ADC" w:rsidRDefault="00D64ADC" w:rsidP="00D64ADC">
      <w:pPr>
        <w:pStyle w:val="ListParagraph"/>
        <w:numPr>
          <w:ilvl w:val="0"/>
          <w:numId w:val="1"/>
        </w:numPr>
        <w:rPr>
          <w:szCs w:val="24"/>
        </w:rPr>
      </w:pPr>
      <w:r w:rsidRPr="00D64ADC">
        <w:rPr>
          <w:szCs w:val="24"/>
        </w:rPr>
        <w:t xml:space="preserve">Equality data </w:t>
      </w:r>
    </w:p>
    <w:p w:rsidR="00D64ADC" w:rsidRDefault="00D64ADC" w:rsidP="00D64ADC">
      <w:pPr>
        <w:pStyle w:val="ListParagraph"/>
        <w:numPr>
          <w:ilvl w:val="0"/>
          <w:numId w:val="1"/>
        </w:numPr>
        <w:rPr>
          <w:szCs w:val="24"/>
        </w:rPr>
      </w:pPr>
      <w:r w:rsidRPr="00D64ADC">
        <w:rPr>
          <w:szCs w:val="24"/>
        </w:rPr>
        <w:t>Completed performance report</w:t>
      </w:r>
      <w:r>
        <w:rPr>
          <w:szCs w:val="24"/>
        </w:rPr>
        <w:t xml:space="preserve"> </w:t>
      </w:r>
    </w:p>
    <w:p w:rsidR="00D64ADC" w:rsidRPr="00D64ADC" w:rsidRDefault="00D64ADC" w:rsidP="00D64ADC">
      <w:pPr>
        <w:pStyle w:val="ListParagraph"/>
        <w:numPr>
          <w:ilvl w:val="0"/>
          <w:numId w:val="1"/>
        </w:numPr>
        <w:rPr>
          <w:szCs w:val="24"/>
        </w:rPr>
      </w:pPr>
      <w:r w:rsidRPr="00D64ADC">
        <w:rPr>
          <w:szCs w:val="24"/>
        </w:rPr>
        <w:t>Finance rep</w:t>
      </w:r>
      <w:bookmarkStart w:id="0" w:name="_GoBack"/>
      <w:bookmarkEnd w:id="0"/>
      <w:r w:rsidRPr="00D64ADC">
        <w:rPr>
          <w:szCs w:val="24"/>
        </w:rPr>
        <w:t xml:space="preserve">ort </w:t>
      </w:r>
    </w:p>
    <w:sectPr w:rsidR="00D64ADC" w:rsidRPr="00D64ADC" w:rsidSect="0009155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C6" w:rsidRDefault="00827AC6" w:rsidP="00091558">
      <w:pPr>
        <w:spacing w:after="0" w:line="240" w:lineRule="auto"/>
      </w:pPr>
      <w:r>
        <w:separator/>
      </w:r>
    </w:p>
  </w:endnote>
  <w:endnote w:type="continuationSeparator" w:id="0">
    <w:p w:rsidR="00827AC6" w:rsidRDefault="00827AC6" w:rsidP="0009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25273"/>
      <w:docPartObj>
        <w:docPartGallery w:val="Page Numbers (Bottom of Page)"/>
        <w:docPartUnique/>
      </w:docPartObj>
    </w:sdtPr>
    <w:sdtEndPr/>
    <w:sdtContent>
      <w:sdt>
        <w:sdtPr>
          <w:id w:val="860082579"/>
          <w:docPartObj>
            <w:docPartGallery w:val="Page Numbers (Top of Page)"/>
            <w:docPartUnique/>
          </w:docPartObj>
        </w:sdtPr>
        <w:sdtEndPr/>
        <w:sdtContent>
          <w:p w:rsidR="00091558" w:rsidRDefault="00091558">
            <w:pPr>
              <w:pStyle w:val="Footer"/>
              <w:jc w:val="right"/>
            </w:pPr>
            <w:r w:rsidRPr="00091558">
              <w:rPr>
                <w:sz w:val="20"/>
                <w:szCs w:val="20"/>
              </w:rPr>
              <w:t xml:space="preserve">Page </w:t>
            </w:r>
            <w:r w:rsidRPr="00091558">
              <w:rPr>
                <w:b/>
                <w:bCs/>
                <w:sz w:val="20"/>
                <w:szCs w:val="20"/>
              </w:rPr>
              <w:fldChar w:fldCharType="begin"/>
            </w:r>
            <w:r w:rsidRPr="00091558">
              <w:rPr>
                <w:b/>
                <w:bCs/>
                <w:sz w:val="20"/>
                <w:szCs w:val="20"/>
              </w:rPr>
              <w:instrText xml:space="preserve"> PAGE </w:instrText>
            </w:r>
            <w:r w:rsidRPr="00091558">
              <w:rPr>
                <w:b/>
                <w:bCs/>
                <w:sz w:val="20"/>
                <w:szCs w:val="20"/>
              </w:rPr>
              <w:fldChar w:fldCharType="separate"/>
            </w:r>
            <w:r w:rsidR="00573617">
              <w:rPr>
                <w:b/>
                <w:bCs/>
                <w:noProof/>
                <w:sz w:val="20"/>
                <w:szCs w:val="20"/>
              </w:rPr>
              <w:t>2</w:t>
            </w:r>
            <w:r w:rsidRPr="00091558">
              <w:rPr>
                <w:b/>
                <w:bCs/>
                <w:sz w:val="20"/>
                <w:szCs w:val="20"/>
              </w:rPr>
              <w:fldChar w:fldCharType="end"/>
            </w:r>
            <w:r w:rsidRPr="00091558">
              <w:rPr>
                <w:sz w:val="20"/>
                <w:szCs w:val="20"/>
              </w:rPr>
              <w:t xml:space="preserve"> of </w:t>
            </w:r>
            <w:r w:rsidRPr="00091558">
              <w:rPr>
                <w:b/>
                <w:bCs/>
                <w:sz w:val="20"/>
                <w:szCs w:val="20"/>
              </w:rPr>
              <w:fldChar w:fldCharType="begin"/>
            </w:r>
            <w:r w:rsidRPr="00091558">
              <w:rPr>
                <w:b/>
                <w:bCs/>
                <w:sz w:val="20"/>
                <w:szCs w:val="20"/>
              </w:rPr>
              <w:instrText xml:space="preserve"> NUMPAGES  </w:instrText>
            </w:r>
            <w:r w:rsidRPr="00091558">
              <w:rPr>
                <w:b/>
                <w:bCs/>
                <w:sz w:val="20"/>
                <w:szCs w:val="20"/>
              </w:rPr>
              <w:fldChar w:fldCharType="separate"/>
            </w:r>
            <w:r w:rsidR="00573617">
              <w:rPr>
                <w:b/>
                <w:bCs/>
                <w:noProof/>
                <w:sz w:val="20"/>
                <w:szCs w:val="20"/>
              </w:rPr>
              <w:t>2</w:t>
            </w:r>
            <w:r w:rsidRPr="00091558">
              <w:rPr>
                <w:b/>
                <w:bCs/>
                <w:sz w:val="20"/>
                <w:szCs w:val="20"/>
              </w:rPr>
              <w:fldChar w:fldCharType="end"/>
            </w:r>
          </w:p>
        </w:sdtContent>
      </w:sdt>
    </w:sdtContent>
  </w:sdt>
  <w:p w:rsidR="00091558" w:rsidRDefault="00091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C6" w:rsidRDefault="00827AC6" w:rsidP="00091558">
      <w:pPr>
        <w:spacing w:after="0" w:line="240" w:lineRule="auto"/>
      </w:pPr>
      <w:r>
        <w:separator/>
      </w:r>
    </w:p>
  </w:footnote>
  <w:footnote w:type="continuationSeparator" w:id="0">
    <w:p w:rsidR="00827AC6" w:rsidRDefault="00827AC6" w:rsidP="00091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094B"/>
    <w:multiLevelType w:val="hybridMultilevel"/>
    <w:tmpl w:val="B2363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0C6F25"/>
    <w:multiLevelType w:val="hybridMultilevel"/>
    <w:tmpl w:val="34C82E54"/>
    <w:lvl w:ilvl="0" w:tplc="6384395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1AD3742"/>
    <w:multiLevelType w:val="hybridMultilevel"/>
    <w:tmpl w:val="177C6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2A"/>
    <w:rsid w:val="00091558"/>
    <w:rsid w:val="0012038C"/>
    <w:rsid w:val="001D2924"/>
    <w:rsid w:val="00222964"/>
    <w:rsid w:val="00573617"/>
    <w:rsid w:val="00827AC6"/>
    <w:rsid w:val="00A20F6B"/>
    <w:rsid w:val="00C03898"/>
    <w:rsid w:val="00D64ADC"/>
    <w:rsid w:val="00FA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ADC"/>
    <w:pPr>
      <w:ind w:left="720"/>
      <w:contextualSpacing/>
    </w:pPr>
  </w:style>
  <w:style w:type="paragraph" w:styleId="Header">
    <w:name w:val="header"/>
    <w:basedOn w:val="Normal"/>
    <w:link w:val="HeaderChar"/>
    <w:uiPriority w:val="99"/>
    <w:unhideWhenUsed/>
    <w:rsid w:val="0009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558"/>
  </w:style>
  <w:style w:type="paragraph" w:styleId="Footer">
    <w:name w:val="footer"/>
    <w:basedOn w:val="Normal"/>
    <w:link w:val="FooterChar"/>
    <w:uiPriority w:val="99"/>
    <w:unhideWhenUsed/>
    <w:rsid w:val="0009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ADC"/>
    <w:pPr>
      <w:ind w:left="720"/>
      <w:contextualSpacing/>
    </w:pPr>
  </w:style>
  <w:style w:type="paragraph" w:styleId="Header">
    <w:name w:val="header"/>
    <w:basedOn w:val="Normal"/>
    <w:link w:val="HeaderChar"/>
    <w:uiPriority w:val="99"/>
    <w:unhideWhenUsed/>
    <w:rsid w:val="0009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558"/>
  </w:style>
  <w:style w:type="paragraph" w:styleId="Footer">
    <w:name w:val="footer"/>
    <w:basedOn w:val="Normal"/>
    <w:link w:val="FooterChar"/>
    <w:uiPriority w:val="99"/>
    <w:unhideWhenUsed/>
    <w:rsid w:val="0009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dc:creator>
  <cp:keywords/>
  <dc:description/>
  <cp:lastModifiedBy>Sharon Bryan</cp:lastModifiedBy>
  <cp:revision>7</cp:revision>
  <dcterms:created xsi:type="dcterms:W3CDTF">2013-03-21T12:28:00Z</dcterms:created>
  <dcterms:modified xsi:type="dcterms:W3CDTF">2013-06-19T08:13:00Z</dcterms:modified>
</cp:coreProperties>
</file>