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3CD" w:rsidRDefault="000843CD" w:rsidP="00FF3F13">
      <w:pPr>
        <w:spacing w:after="0" w:line="240" w:lineRule="auto"/>
        <w:textAlignment w:val="baseline"/>
        <w:rPr>
          <w:rFonts w:ascii="Calibri" w:eastAsia="Times New Roman" w:hAnsi="Calibri" w:cs="Segoe UI"/>
          <w:b/>
          <w:bCs/>
          <w:sz w:val="28"/>
          <w:szCs w:val="28"/>
          <w:u w:val="single"/>
          <w:lang w:eastAsia="en-GB"/>
        </w:rPr>
      </w:pPr>
      <w:r>
        <w:rPr>
          <w:rFonts w:ascii="Calibri" w:eastAsia="Times New Roman" w:hAnsi="Calibri" w:cs="Segoe UI"/>
          <w:b/>
          <w:noProof/>
          <w:sz w:val="28"/>
          <w:szCs w:val="28"/>
          <w:lang w:eastAsia="en-GB"/>
        </w:rPr>
        <w:drawing>
          <wp:anchor distT="0" distB="0" distL="114300" distR="114300" simplePos="0" relativeHeight="251675648" behindDoc="1" locked="0" layoutInCell="1" allowOverlap="1" wp14:anchorId="586A52EF" wp14:editId="01FC7B56">
            <wp:simplePos x="0" y="0"/>
            <wp:positionH relativeFrom="column">
              <wp:posOffset>4688840</wp:posOffset>
            </wp:positionH>
            <wp:positionV relativeFrom="paragraph">
              <wp:posOffset>-393890</wp:posOffset>
            </wp:positionV>
            <wp:extent cx="985650" cy="1369538"/>
            <wp:effectExtent l="0" t="0" r="508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_black_b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5650" cy="1369538"/>
                    </a:xfrm>
                    <a:prstGeom prst="rect">
                      <a:avLst/>
                    </a:prstGeom>
                  </pic:spPr>
                </pic:pic>
              </a:graphicData>
            </a:graphic>
            <wp14:sizeRelH relativeFrom="page">
              <wp14:pctWidth>0</wp14:pctWidth>
            </wp14:sizeRelH>
            <wp14:sizeRelV relativeFrom="page">
              <wp14:pctHeight>0</wp14:pctHeight>
            </wp14:sizeRelV>
          </wp:anchor>
        </w:drawing>
      </w:r>
      <w:r w:rsidR="00274793" w:rsidRPr="00274793">
        <w:rPr>
          <w:rFonts w:ascii="Calibri" w:eastAsia="Times New Roman" w:hAnsi="Calibri" w:cs="Segoe UI"/>
          <w:b/>
          <w:bCs/>
          <w:sz w:val="28"/>
          <w:szCs w:val="28"/>
          <w:u w:val="single"/>
          <w:lang w:eastAsia="en-GB"/>
        </w:rPr>
        <w:t xml:space="preserve">St George’s </w:t>
      </w:r>
      <w:r w:rsidR="00274793">
        <w:rPr>
          <w:rFonts w:ascii="Calibri" w:eastAsia="Times New Roman" w:hAnsi="Calibri" w:cs="Segoe UI"/>
          <w:b/>
          <w:bCs/>
          <w:sz w:val="28"/>
          <w:szCs w:val="28"/>
          <w:u w:val="single"/>
          <w:lang w:eastAsia="en-GB"/>
        </w:rPr>
        <w:t>Cultural Quarter Action Plan</w:t>
      </w:r>
      <w:r w:rsidR="00274793" w:rsidRPr="00274793">
        <w:rPr>
          <w:rFonts w:ascii="Calibri" w:eastAsia="Times New Roman" w:hAnsi="Calibri" w:cs="Segoe UI"/>
          <w:b/>
          <w:bCs/>
          <w:sz w:val="28"/>
          <w:szCs w:val="28"/>
          <w:u w:val="single"/>
          <w:lang w:eastAsia="en-GB"/>
        </w:rPr>
        <w:t xml:space="preserve"> Consultation </w:t>
      </w:r>
    </w:p>
    <w:p w:rsidR="00274793" w:rsidRPr="00274793" w:rsidRDefault="00274793" w:rsidP="00FF3F13">
      <w:pPr>
        <w:spacing w:after="0" w:line="240" w:lineRule="auto"/>
        <w:textAlignment w:val="baseline"/>
        <w:rPr>
          <w:rFonts w:ascii="Calibri" w:eastAsia="Times New Roman" w:hAnsi="Calibri" w:cs="Segoe UI"/>
          <w:b/>
          <w:sz w:val="28"/>
          <w:szCs w:val="28"/>
          <w:lang w:eastAsia="en-GB"/>
        </w:rPr>
      </w:pPr>
      <w:r w:rsidRPr="00274793">
        <w:rPr>
          <w:rFonts w:ascii="Calibri" w:eastAsia="Times New Roman" w:hAnsi="Calibri" w:cs="Segoe UI"/>
          <w:b/>
          <w:bCs/>
          <w:sz w:val="28"/>
          <w:szCs w:val="28"/>
          <w:u w:val="single"/>
          <w:lang w:eastAsia="en-GB"/>
        </w:rPr>
        <w:t>Response Evaluation</w:t>
      </w:r>
      <w:r w:rsidR="000843CD" w:rsidRPr="000843CD">
        <w:rPr>
          <w:rFonts w:ascii="Calibri" w:eastAsia="Times New Roman" w:hAnsi="Calibri" w:cs="Segoe UI"/>
          <w:b/>
          <w:sz w:val="28"/>
          <w:szCs w:val="28"/>
          <w:u w:val="single"/>
          <w:lang w:eastAsia="en-GB"/>
        </w:rPr>
        <w:t>-October 2016</w:t>
      </w:r>
    </w:p>
    <w:p w:rsidR="00274793" w:rsidRPr="00274793" w:rsidRDefault="00274793" w:rsidP="00274793">
      <w:pPr>
        <w:spacing w:after="0" w:line="240" w:lineRule="auto"/>
        <w:textAlignment w:val="baseline"/>
        <w:rPr>
          <w:rFonts w:ascii="Calibri" w:eastAsia="Times New Roman" w:hAnsi="Calibri" w:cs="Segoe UI"/>
          <w:sz w:val="28"/>
          <w:szCs w:val="28"/>
          <w:lang w:eastAsia="en-GB"/>
        </w:rPr>
      </w:pPr>
    </w:p>
    <w:p w:rsidR="00274793" w:rsidRPr="00274793" w:rsidRDefault="00274793" w:rsidP="00274793">
      <w:pPr>
        <w:spacing w:after="0" w:line="240" w:lineRule="auto"/>
        <w:textAlignment w:val="baseline"/>
        <w:rPr>
          <w:rFonts w:ascii="Calibri" w:eastAsia="Times New Roman" w:hAnsi="Calibri" w:cs="Segoe UI"/>
          <w:b/>
          <w:sz w:val="28"/>
          <w:szCs w:val="28"/>
          <w:u w:val="single"/>
          <w:lang w:eastAsia="en-GB"/>
        </w:rPr>
      </w:pPr>
      <w:r w:rsidRPr="00274793">
        <w:rPr>
          <w:rFonts w:ascii="Calibri" w:eastAsia="Times New Roman" w:hAnsi="Calibri" w:cs="Segoe UI"/>
          <w:b/>
          <w:sz w:val="28"/>
          <w:szCs w:val="28"/>
          <w:u w:val="single"/>
          <w:lang w:eastAsia="en-GB"/>
        </w:rPr>
        <w:t>Executive Summary</w:t>
      </w:r>
    </w:p>
    <w:p w:rsidR="00274793" w:rsidRPr="00274793" w:rsidRDefault="00274793" w:rsidP="00274793">
      <w:pPr>
        <w:spacing w:after="0" w:line="240" w:lineRule="auto"/>
        <w:textAlignment w:val="baseline"/>
        <w:rPr>
          <w:rFonts w:ascii="Calibri" w:eastAsia="Times New Roman" w:hAnsi="Calibri" w:cs="Segoe UI"/>
          <w:sz w:val="28"/>
          <w:szCs w:val="28"/>
          <w:lang w:eastAsia="en-GB"/>
        </w:rPr>
      </w:pPr>
    </w:p>
    <w:p w:rsidR="00274793" w:rsidRDefault="00274793" w:rsidP="00274793">
      <w:pPr>
        <w:spacing w:after="0" w:line="240" w:lineRule="auto"/>
        <w:textAlignment w:val="baseline"/>
        <w:rPr>
          <w:rFonts w:ascii="Calibri" w:eastAsia="Times New Roman" w:hAnsi="Calibri" w:cs="Segoe UI"/>
          <w:sz w:val="24"/>
          <w:szCs w:val="28"/>
          <w:lang w:eastAsia="en-GB"/>
        </w:rPr>
      </w:pPr>
      <w:r w:rsidRPr="00274793">
        <w:rPr>
          <w:rFonts w:ascii="Calibri" w:eastAsia="Times New Roman" w:hAnsi="Calibri" w:cs="Segoe UI"/>
          <w:sz w:val="24"/>
          <w:szCs w:val="28"/>
          <w:lang w:eastAsia="en-GB"/>
        </w:rPr>
        <w:t xml:space="preserve">This report details the results of the Public Consultation exercises that were undertaken </w:t>
      </w:r>
      <w:r>
        <w:rPr>
          <w:rFonts w:ascii="Calibri" w:eastAsia="Times New Roman" w:hAnsi="Calibri" w:cs="Segoe UI"/>
          <w:sz w:val="24"/>
          <w:szCs w:val="28"/>
          <w:lang w:eastAsia="en-GB"/>
        </w:rPr>
        <w:t>in relation to the St George’s Cultural Quarter Action Plan</w:t>
      </w:r>
      <w:r w:rsidRPr="00274793">
        <w:rPr>
          <w:rFonts w:ascii="Calibri" w:eastAsia="Times New Roman" w:hAnsi="Calibri" w:cs="Segoe UI"/>
          <w:sz w:val="24"/>
          <w:szCs w:val="28"/>
          <w:lang w:eastAsia="en-GB"/>
        </w:rPr>
        <w:t xml:space="preserve"> </w:t>
      </w:r>
      <w:r w:rsidRPr="004E1167">
        <w:rPr>
          <w:rFonts w:ascii="Calibri" w:eastAsia="Times New Roman" w:hAnsi="Calibri" w:cs="Segoe UI"/>
          <w:sz w:val="24"/>
          <w:szCs w:val="28"/>
          <w:lang w:eastAsia="en-GB"/>
        </w:rPr>
        <w:t xml:space="preserve">that seeks to </w:t>
      </w:r>
      <w:r w:rsidR="009C7FA9" w:rsidRPr="004E1167">
        <w:rPr>
          <w:rFonts w:ascii="Calibri" w:eastAsia="Times New Roman" w:hAnsi="Calibri" w:cs="Segoe UI"/>
          <w:sz w:val="24"/>
          <w:szCs w:val="28"/>
          <w:lang w:eastAsia="en-GB"/>
        </w:rPr>
        <w:t>improve the area for businesses, residents, and visitors.</w:t>
      </w:r>
    </w:p>
    <w:p w:rsidR="00274793" w:rsidRPr="00274793" w:rsidRDefault="00274793" w:rsidP="00274793">
      <w:pPr>
        <w:spacing w:after="0" w:line="240" w:lineRule="auto"/>
        <w:textAlignment w:val="baseline"/>
        <w:rPr>
          <w:rFonts w:ascii="Calibri" w:eastAsia="Times New Roman" w:hAnsi="Calibri" w:cs="Segoe UI"/>
          <w:sz w:val="24"/>
          <w:szCs w:val="28"/>
          <w:lang w:eastAsia="en-GB"/>
        </w:rPr>
      </w:pPr>
    </w:p>
    <w:p w:rsidR="00274793" w:rsidRPr="00274793" w:rsidRDefault="00274793" w:rsidP="00274793">
      <w:pPr>
        <w:spacing w:after="0" w:line="240" w:lineRule="auto"/>
        <w:textAlignment w:val="baseline"/>
        <w:rPr>
          <w:rFonts w:ascii="Calibri" w:eastAsia="Times New Roman" w:hAnsi="Calibri" w:cs="Segoe UI"/>
          <w:sz w:val="24"/>
          <w:szCs w:val="28"/>
          <w:lang w:eastAsia="en-GB"/>
        </w:rPr>
      </w:pPr>
      <w:r w:rsidRPr="00274793">
        <w:rPr>
          <w:rFonts w:ascii="Calibri" w:eastAsia="Times New Roman" w:hAnsi="Calibri" w:cs="Segoe UI"/>
          <w:sz w:val="24"/>
          <w:szCs w:val="28"/>
          <w:lang w:eastAsia="en-GB"/>
        </w:rPr>
        <w:t>T</w:t>
      </w:r>
      <w:r w:rsidR="0011754E">
        <w:rPr>
          <w:rFonts w:ascii="Calibri" w:eastAsia="Times New Roman" w:hAnsi="Calibri" w:cs="Segoe UI"/>
          <w:sz w:val="24"/>
          <w:szCs w:val="28"/>
          <w:lang w:eastAsia="en-GB"/>
        </w:rPr>
        <w:t>wo</w:t>
      </w:r>
      <w:r w:rsidRPr="00274793">
        <w:rPr>
          <w:rFonts w:ascii="Calibri" w:eastAsia="Times New Roman" w:hAnsi="Calibri" w:cs="Segoe UI"/>
          <w:sz w:val="24"/>
          <w:szCs w:val="28"/>
          <w:lang w:eastAsia="en-GB"/>
        </w:rPr>
        <w:t xml:space="preserve"> public consultation exercises were carried out from the 6</w:t>
      </w:r>
      <w:r w:rsidRPr="00274793">
        <w:rPr>
          <w:rFonts w:ascii="Calibri" w:eastAsia="Times New Roman" w:hAnsi="Calibri" w:cs="Segoe UI"/>
          <w:sz w:val="24"/>
          <w:szCs w:val="28"/>
          <w:vertAlign w:val="superscript"/>
          <w:lang w:eastAsia="en-GB"/>
        </w:rPr>
        <w:t>th</w:t>
      </w:r>
      <w:r w:rsidRPr="00274793">
        <w:rPr>
          <w:rFonts w:ascii="Calibri" w:eastAsia="Times New Roman" w:hAnsi="Calibri" w:cs="Segoe UI"/>
          <w:sz w:val="24"/>
          <w:szCs w:val="28"/>
          <w:lang w:eastAsia="en-GB"/>
        </w:rPr>
        <w:t xml:space="preserve"> July to 3</w:t>
      </w:r>
      <w:r w:rsidRPr="00274793">
        <w:rPr>
          <w:rFonts w:ascii="Calibri" w:eastAsia="Times New Roman" w:hAnsi="Calibri" w:cs="Segoe UI"/>
          <w:sz w:val="24"/>
          <w:szCs w:val="28"/>
          <w:vertAlign w:val="superscript"/>
          <w:lang w:eastAsia="en-GB"/>
        </w:rPr>
        <w:t>rd</w:t>
      </w:r>
      <w:r w:rsidRPr="00274793">
        <w:rPr>
          <w:rFonts w:ascii="Calibri" w:eastAsia="Times New Roman" w:hAnsi="Calibri" w:cs="Segoe UI"/>
          <w:sz w:val="24"/>
          <w:szCs w:val="28"/>
          <w:lang w:eastAsia="en-GB"/>
        </w:rPr>
        <w:t xml:space="preserve"> Augu</w:t>
      </w:r>
      <w:r w:rsidR="0011754E">
        <w:rPr>
          <w:rFonts w:ascii="Calibri" w:eastAsia="Times New Roman" w:hAnsi="Calibri" w:cs="Segoe UI"/>
          <w:sz w:val="24"/>
          <w:szCs w:val="28"/>
          <w:lang w:eastAsia="en-GB"/>
        </w:rPr>
        <w:t>st</w:t>
      </w:r>
      <w:r w:rsidR="004B6EB5">
        <w:rPr>
          <w:rFonts w:ascii="Calibri" w:eastAsia="Times New Roman" w:hAnsi="Calibri" w:cs="Segoe UI"/>
          <w:sz w:val="24"/>
          <w:szCs w:val="28"/>
          <w:lang w:eastAsia="en-GB"/>
        </w:rPr>
        <w:t xml:space="preserve"> 2016</w:t>
      </w:r>
      <w:r w:rsidR="0011754E">
        <w:rPr>
          <w:rFonts w:ascii="Calibri" w:eastAsia="Times New Roman" w:hAnsi="Calibri" w:cs="Segoe UI"/>
          <w:sz w:val="24"/>
          <w:szCs w:val="28"/>
          <w:lang w:eastAsia="en-GB"/>
        </w:rPr>
        <w:t>; one public exhibition and one</w:t>
      </w:r>
      <w:r w:rsidRPr="00274793">
        <w:rPr>
          <w:rFonts w:ascii="Calibri" w:eastAsia="Times New Roman" w:hAnsi="Calibri" w:cs="Segoe UI"/>
          <w:sz w:val="24"/>
          <w:szCs w:val="28"/>
          <w:lang w:eastAsia="en-GB"/>
        </w:rPr>
        <w:t xml:space="preserve"> online consultation exercise. </w:t>
      </w:r>
    </w:p>
    <w:p w:rsidR="00274793" w:rsidRPr="00274793" w:rsidRDefault="00274793" w:rsidP="00274793">
      <w:pPr>
        <w:spacing w:after="0" w:line="240" w:lineRule="auto"/>
        <w:textAlignment w:val="baseline"/>
        <w:rPr>
          <w:rFonts w:ascii="Calibri" w:eastAsia="Times New Roman" w:hAnsi="Calibri" w:cs="Segoe UI"/>
          <w:sz w:val="24"/>
          <w:szCs w:val="28"/>
          <w:lang w:eastAsia="en-GB"/>
        </w:rPr>
      </w:pPr>
      <w:r w:rsidRPr="00274793">
        <w:rPr>
          <w:rFonts w:ascii="Calibri" w:eastAsia="Times New Roman" w:hAnsi="Calibri" w:cs="Segoe UI"/>
          <w:sz w:val="24"/>
          <w:szCs w:val="28"/>
          <w:lang w:eastAsia="en-GB"/>
        </w:rPr>
        <w:t>The Consultation was widely publicised</w:t>
      </w:r>
      <w:r w:rsidR="00E60869">
        <w:rPr>
          <w:rFonts w:ascii="Calibri" w:eastAsia="Times New Roman" w:hAnsi="Calibri" w:cs="Segoe UI"/>
          <w:sz w:val="24"/>
          <w:szCs w:val="28"/>
          <w:lang w:eastAsia="en-GB"/>
        </w:rPr>
        <w:t xml:space="preserve"> concurrently with St George’s Churchyard Consultation</w:t>
      </w:r>
      <w:r w:rsidRPr="00274793">
        <w:rPr>
          <w:rFonts w:ascii="Calibri" w:eastAsia="Times New Roman" w:hAnsi="Calibri" w:cs="Segoe UI"/>
          <w:sz w:val="24"/>
          <w:szCs w:val="28"/>
          <w:lang w:eastAsia="en-GB"/>
        </w:rPr>
        <w:t xml:space="preserve"> through local media and to residents and businesses within the Cultural Quarter.</w:t>
      </w:r>
    </w:p>
    <w:p w:rsidR="00274793" w:rsidRPr="00274793" w:rsidRDefault="00274793" w:rsidP="00274793">
      <w:pPr>
        <w:spacing w:after="0" w:line="240" w:lineRule="auto"/>
        <w:textAlignment w:val="baseline"/>
        <w:rPr>
          <w:rFonts w:ascii="Calibri" w:eastAsia="Times New Roman" w:hAnsi="Calibri" w:cs="Segoe UI"/>
          <w:sz w:val="24"/>
          <w:szCs w:val="28"/>
          <w:lang w:eastAsia="en-GB"/>
        </w:rPr>
      </w:pPr>
    </w:p>
    <w:p w:rsidR="00274793" w:rsidRDefault="003D7822" w:rsidP="00274793">
      <w:pPr>
        <w:spacing w:after="0" w:line="240" w:lineRule="auto"/>
        <w:textAlignment w:val="baseline"/>
        <w:rPr>
          <w:rFonts w:ascii="Calibri" w:eastAsia="Times New Roman" w:hAnsi="Calibri" w:cs="Segoe UI"/>
          <w:sz w:val="24"/>
          <w:szCs w:val="28"/>
          <w:lang w:eastAsia="en-GB"/>
        </w:rPr>
      </w:pPr>
      <w:r>
        <w:rPr>
          <w:rFonts w:ascii="Calibri" w:eastAsia="Times New Roman" w:hAnsi="Calibri" w:cs="Segoe UI"/>
          <w:sz w:val="24"/>
          <w:szCs w:val="28"/>
          <w:lang w:eastAsia="en-GB"/>
        </w:rPr>
        <w:t>62</w:t>
      </w:r>
      <w:r w:rsidR="00274793" w:rsidRPr="00274793">
        <w:rPr>
          <w:rFonts w:ascii="Calibri" w:eastAsia="Times New Roman" w:hAnsi="Calibri" w:cs="Segoe UI"/>
          <w:sz w:val="24"/>
          <w:szCs w:val="28"/>
          <w:lang w:eastAsia="en-GB"/>
        </w:rPr>
        <w:t xml:space="preserve"> survey responses were received and a </w:t>
      </w:r>
      <w:r w:rsidR="00274793" w:rsidRPr="00C82AB6">
        <w:rPr>
          <w:rFonts w:ascii="Calibri" w:eastAsia="Times New Roman" w:hAnsi="Calibri" w:cs="Segoe UI"/>
          <w:sz w:val="24"/>
          <w:szCs w:val="28"/>
          <w:lang w:eastAsia="en-GB"/>
        </w:rPr>
        <w:t xml:space="preserve">further </w:t>
      </w:r>
      <w:r w:rsidR="0026323A">
        <w:rPr>
          <w:rFonts w:ascii="Calibri" w:eastAsia="Times New Roman" w:hAnsi="Calibri" w:cs="Segoe UI"/>
          <w:sz w:val="24"/>
          <w:szCs w:val="28"/>
          <w:lang w:eastAsia="en-GB"/>
        </w:rPr>
        <w:t>3</w:t>
      </w:r>
      <w:r w:rsidR="00274793" w:rsidRPr="00C82AB6">
        <w:rPr>
          <w:rFonts w:ascii="Calibri" w:eastAsia="Times New Roman" w:hAnsi="Calibri" w:cs="Segoe UI"/>
          <w:sz w:val="24"/>
          <w:szCs w:val="28"/>
          <w:lang w:eastAsia="en-GB"/>
        </w:rPr>
        <w:t xml:space="preserve"> stakeholders submitted letter</w:t>
      </w:r>
      <w:r w:rsidR="00AC2302" w:rsidRPr="00C82AB6">
        <w:rPr>
          <w:rFonts w:ascii="Calibri" w:eastAsia="Times New Roman" w:hAnsi="Calibri" w:cs="Segoe UI"/>
          <w:sz w:val="24"/>
          <w:szCs w:val="28"/>
          <w:lang w:eastAsia="en-GB"/>
        </w:rPr>
        <w:t>s</w:t>
      </w:r>
      <w:r w:rsidR="00274793" w:rsidRPr="00274793">
        <w:rPr>
          <w:rFonts w:ascii="Calibri" w:eastAsia="Times New Roman" w:hAnsi="Calibri" w:cs="Segoe UI"/>
          <w:sz w:val="24"/>
          <w:szCs w:val="28"/>
          <w:lang w:eastAsia="en-GB"/>
        </w:rPr>
        <w:t xml:space="preserve">. </w:t>
      </w:r>
      <w:r w:rsidR="004B6EB5">
        <w:rPr>
          <w:rFonts w:ascii="Calibri" w:eastAsia="Times New Roman" w:hAnsi="Calibri" w:cs="Segoe UI"/>
          <w:sz w:val="24"/>
          <w:szCs w:val="28"/>
          <w:lang w:eastAsia="en-GB"/>
        </w:rPr>
        <w:t>There was a range of responses from across the city and county. All respondents</w:t>
      </w:r>
      <w:r w:rsidR="00274793" w:rsidRPr="00274793">
        <w:rPr>
          <w:rFonts w:ascii="Calibri" w:eastAsia="Times New Roman" w:hAnsi="Calibri" w:cs="Segoe UI"/>
          <w:sz w:val="24"/>
          <w:szCs w:val="28"/>
          <w:lang w:eastAsia="en-GB"/>
        </w:rPr>
        <w:t xml:space="preserve"> used the Cultural Quarter for a variety of reasons</w:t>
      </w:r>
      <w:r w:rsidR="004B6EB5">
        <w:rPr>
          <w:rFonts w:ascii="Calibri" w:eastAsia="Times New Roman" w:hAnsi="Calibri" w:cs="Segoe UI"/>
          <w:sz w:val="24"/>
          <w:szCs w:val="28"/>
          <w:lang w:eastAsia="en-GB"/>
        </w:rPr>
        <w:t xml:space="preserve"> with the majority of people visiting venues within the quarter</w:t>
      </w:r>
      <w:r w:rsidR="00274793" w:rsidRPr="00274793">
        <w:rPr>
          <w:rFonts w:ascii="Calibri" w:eastAsia="Times New Roman" w:hAnsi="Calibri" w:cs="Segoe UI"/>
          <w:sz w:val="24"/>
          <w:szCs w:val="28"/>
          <w:lang w:eastAsia="en-GB"/>
        </w:rPr>
        <w:t>. Their responses have been analysed for both their quantitative and qualitative content. It was found that;</w:t>
      </w:r>
    </w:p>
    <w:p w:rsidR="00AC2302" w:rsidRPr="00274793" w:rsidRDefault="00AC2302" w:rsidP="00274793">
      <w:pPr>
        <w:spacing w:after="0" w:line="240" w:lineRule="auto"/>
        <w:textAlignment w:val="baseline"/>
        <w:rPr>
          <w:rFonts w:ascii="Calibri" w:eastAsia="Times New Roman" w:hAnsi="Calibri" w:cs="Segoe UI"/>
          <w:sz w:val="24"/>
          <w:szCs w:val="28"/>
          <w:lang w:eastAsia="en-GB"/>
        </w:rPr>
      </w:pPr>
    </w:p>
    <w:p w:rsidR="00274793" w:rsidRPr="00C82AB6" w:rsidRDefault="00AC2302" w:rsidP="003D7822">
      <w:pPr>
        <w:pStyle w:val="ListParagraph"/>
        <w:numPr>
          <w:ilvl w:val="0"/>
          <w:numId w:val="7"/>
        </w:numPr>
        <w:spacing w:after="0" w:line="240" w:lineRule="auto"/>
        <w:textAlignment w:val="baseline"/>
        <w:rPr>
          <w:rFonts w:ascii="Calibri" w:eastAsia="Times New Roman" w:hAnsi="Calibri" w:cs="Segoe UI"/>
          <w:sz w:val="24"/>
          <w:szCs w:val="28"/>
          <w:lang w:eastAsia="en-GB"/>
        </w:rPr>
      </w:pPr>
      <w:r w:rsidRPr="00C82AB6">
        <w:rPr>
          <w:rFonts w:ascii="Calibri" w:eastAsia="Times New Roman" w:hAnsi="Calibri" w:cs="Segoe UI"/>
          <w:sz w:val="24"/>
          <w:szCs w:val="28"/>
          <w:lang w:eastAsia="en-GB"/>
        </w:rPr>
        <w:t>80.6% supported the themes and actions put forward in the plan.</w:t>
      </w:r>
    </w:p>
    <w:p w:rsidR="00C82AB6" w:rsidRPr="00C82AB6" w:rsidRDefault="00C82AB6" w:rsidP="00C82AB6">
      <w:pPr>
        <w:pStyle w:val="ListParagraph"/>
        <w:numPr>
          <w:ilvl w:val="0"/>
          <w:numId w:val="7"/>
        </w:numPr>
        <w:rPr>
          <w:sz w:val="24"/>
        </w:rPr>
      </w:pPr>
      <w:r w:rsidRPr="00C82AB6">
        <w:rPr>
          <w:sz w:val="24"/>
        </w:rPr>
        <w:t xml:space="preserve">The three most </w:t>
      </w:r>
      <w:r w:rsidR="00BC1437">
        <w:rPr>
          <w:sz w:val="24"/>
        </w:rPr>
        <w:t>favoured</w:t>
      </w:r>
      <w:r w:rsidRPr="00C82AB6">
        <w:rPr>
          <w:sz w:val="24"/>
        </w:rPr>
        <w:t xml:space="preserve"> actions were:</w:t>
      </w:r>
    </w:p>
    <w:p w:rsidR="00C82AB6" w:rsidRPr="00C82AB6" w:rsidRDefault="00C82AB6" w:rsidP="00C82AB6">
      <w:pPr>
        <w:pStyle w:val="ListParagraph"/>
        <w:numPr>
          <w:ilvl w:val="1"/>
          <w:numId w:val="7"/>
        </w:numPr>
        <w:rPr>
          <w:sz w:val="24"/>
        </w:rPr>
      </w:pPr>
      <w:r w:rsidRPr="00C82AB6">
        <w:rPr>
          <w:sz w:val="24"/>
        </w:rPr>
        <w:t>Enhancing the historic character and vibrancy of the are</w:t>
      </w:r>
      <w:r w:rsidR="00011A1A">
        <w:rPr>
          <w:sz w:val="24"/>
        </w:rPr>
        <w:t>a was the most supported action</w:t>
      </w:r>
    </w:p>
    <w:p w:rsidR="00C82AB6" w:rsidRPr="00C82AB6" w:rsidRDefault="00C82AB6" w:rsidP="00C82AB6">
      <w:pPr>
        <w:pStyle w:val="ListParagraph"/>
        <w:numPr>
          <w:ilvl w:val="1"/>
          <w:numId w:val="7"/>
        </w:numPr>
        <w:rPr>
          <w:sz w:val="24"/>
        </w:rPr>
      </w:pPr>
      <w:r w:rsidRPr="00C82AB6">
        <w:rPr>
          <w:sz w:val="24"/>
        </w:rPr>
        <w:t>Improve cleanliness and general maintenance</w:t>
      </w:r>
    </w:p>
    <w:p w:rsidR="00C82AB6" w:rsidRDefault="00C82AB6" w:rsidP="00C82AB6">
      <w:pPr>
        <w:pStyle w:val="ListParagraph"/>
        <w:numPr>
          <w:ilvl w:val="1"/>
          <w:numId w:val="7"/>
        </w:numPr>
        <w:rPr>
          <w:sz w:val="24"/>
        </w:rPr>
      </w:pPr>
      <w:r w:rsidRPr="00C82AB6">
        <w:rPr>
          <w:sz w:val="24"/>
        </w:rPr>
        <w:t>Support more cafes, bars and restaurants</w:t>
      </w:r>
    </w:p>
    <w:p w:rsidR="00DA0E0F" w:rsidRPr="00C82AB6" w:rsidRDefault="00DA0E0F" w:rsidP="00DA0E0F">
      <w:pPr>
        <w:pStyle w:val="ListParagraph"/>
        <w:ind w:left="1440"/>
        <w:rPr>
          <w:sz w:val="24"/>
        </w:rPr>
      </w:pPr>
    </w:p>
    <w:p w:rsidR="00C82AB6" w:rsidRPr="00DA0E0F" w:rsidRDefault="00321B6F" w:rsidP="00C82AB6">
      <w:pPr>
        <w:pStyle w:val="ListParagraph"/>
        <w:numPr>
          <w:ilvl w:val="0"/>
          <w:numId w:val="7"/>
        </w:numPr>
        <w:rPr>
          <w:sz w:val="24"/>
        </w:rPr>
      </w:pPr>
      <w:r>
        <w:rPr>
          <w:sz w:val="24"/>
        </w:rPr>
        <w:t>The</w:t>
      </w:r>
      <w:r w:rsidR="00011A1A">
        <w:rPr>
          <w:sz w:val="24"/>
        </w:rPr>
        <w:t xml:space="preserve"> quantitative data showed</w:t>
      </w:r>
      <w:r>
        <w:rPr>
          <w:sz w:val="24"/>
        </w:rPr>
        <w:t xml:space="preserve"> </w:t>
      </w:r>
      <w:r w:rsidR="00011A1A">
        <w:rPr>
          <w:sz w:val="24"/>
        </w:rPr>
        <w:t xml:space="preserve">theme 2 </w:t>
      </w:r>
      <w:r w:rsidR="009E0A09">
        <w:rPr>
          <w:rFonts w:ascii="Calibri" w:eastAsia="Times New Roman" w:hAnsi="Calibri" w:cs="Times New Roman"/>
          <w:sz w:val="24"/>
          <w:lang w:eastAsia="en-GB"/>
        </w:rPr>
        <w:t>– a</w:t>
      </w:r>
      <w:r w:rsidR="00C82AB6" w:rsidRPr="00C82AB6">
        <w:rPr>
          <w:rFonts w:ascii="Calibri" w:eastAsia="Times New Roman" w:hAnsi="Calibri" w:cs="Times New Roman"/>
          <w:sz w:val="24"/>
          <w:lang w:eastAsia="en-GB"/>
        </w:rPr>
        <w:t xml:space="preserve">n attractive </w:t>
      </w:r>
      <w:r>
        <w:rPr>
          <w:rFonts w:ascii="Calibri" w:eastAsia="Times New Roman" w:hAnsi="Calibri" w:cs="Times New Roman"/>
          <w:sz w:val="24"/>
          <w:lang w:eastAsia="en-GB"/>
        </w:rPr>
        <w:t>and well connected public realm</w:t>
      </w:r>
      <w:r w:rsidR="00011A1A">
        <w:rPr>
          <w:rFonts w:ascii="Calibri" w:eastAsia="Times New Roman" w:hAnsi="Calibri" w:cs="Times New Roman"/>
          <w:sz w:val="24"/>
          <w:lang w:eastAsia="en-GB"/>
        </w:rPr>
        <w:t xml:space="preserve"> - to be the most supported theme</w:t>
      </w:r>
      <w:r w:rsidR="00DA0E0F">
        <w:rPr>
          <w:rFonts w:ascii="Calibri" w:eastAsia="Times New Roman" w:hAnsi="Calibri" w:cs="Times New Roman"/>
          <w:sz w:val="24"/>
          <w:lang w:eastAsia="en-GB"/>
        </w:rPr>
        <w:t xml:space="preserve"> i.e more actions were supported in this theme than any other. Theme 1-An exciting and creative place to live, work and do business was the second most supported theme. </w:t>
      </w:r>
    </w:p>
    <w:p w:rsidR="00DA0E0F" w:rsidRPr="00985E48" w:rsidRDefault="00DA0E0F" w:rsidP="00DA0E0F">
      <w:pPr>
        <w:pStyle w:val="ListParagraph"/>
        <w:rPr>
          <w:sz w:val="24"/>
        </w:rPr>
      </w:pPr>
    </w:p>
    <w:p w:rsidR="0068040A" w:rsidRPr="0068040A" w:rsidRDefault="009E0A09" w:rsidP="0068040A">
      <w:pPr>
        <w:pStyle w:val="ListParagraph"/>
        <w:numPr>
          <w:ilvl w:val="0"/>
          <w:numId w:val="7"/>
        </w:numPr>
        <w:spacing w:line="240" w:lineRule="auto"/>
        <w:ind w:left="714" w:hanging="357"/>
        <w:rPr>
          <w:sz w:val="24"/>
        </w:rPr>
      </w:pPr>
      <w:r w:rsidRPr="009E0A09">
        <w:rPr>
          <w:rFonts w:ascii="Calibri" w:eastAsia="Times New Roman" w:hAnsi="Calibri" w:cs="Times New Roman"/>
          <w:sz w:val="24"/>
          <w:lang w:eastAsia="en-GB"/>
        </w:rPr>
        <w:t xml:space="preserve">The </w:t>
      </w:r>
      <w:r>
        <w:rPr>
          <w:rFonts w:ascii="Calibri" w:eastAsia="Times New Roman" w:hAnsi="Calibri" w:cs="Times New Roman"/>
          <w:sz w:val="24"/>
          <w:lang w:eastAsia="en-GB"/>
        </w:rPr>
        <w:t>qual</w:t>
      </w:r>
      <w:r w:rsidRPr="009E0A09">
        <w:rPr>
          <w:rFonts w:ascii="Calibri" w:eastAsia="Times New Roman" w:hAnsi="Calibri" w:cs="Times New Roman"/>
          <w:sz w:val="24"/>
          <w:lang w:eastAsia="en-GB"/>
        </w:rPr>
        <w:t>itative data identified that theme 1 -</w:t>
      </w:r>
      <w:r w:rsidRPr="009E0A09">
        <w:t xml:space="preserve"> </w:t>
      </w:r>
      <w:r w:rsidRPr="009E0A09">
        <w:rPr>
          <w:rFonts w:ascii="Calibri" w:eastAsia="Times New Roman" w:hAnsi="Calibri" w:cs="Times New Roman"/>
          <w:sz w:val="24"/>
          <w:lang w:eastAsia="en-GB"/>
        </w:rPr>
        <w:t xml:space="preserve">an exciting &amp; creative place to live, work and do business, </w:t>
      </w:r>
      <w:r w:rsidR="00DA0E0F">
        <w:rPr>
          <w:rFonts w:ascii="Calibri" w:eastAsia="Times New Roman" w:hAnsi="Calibri" w:cs="Times New Roman"/>
          <w:sz w:val="24"/>
          <w:lang w:eastAsia="en-GB"/>
        </w:rPr>
        <w:t>received the most comments.</w:t>
      </w:r>
      <w:r w:rsidRPr="009E0A09">
        <w:rPr>
          <w:rFonts w:ascii="Calibri" w:eastAsia="Times New Roman" w:hAnsi="Calibri" w:cs="Times New Roman"/>
          <w:sz w:val="24"/>
          <w:lang w:eastAsia="en-GB"/>
        </w:rPr>
        <w:t xml:space="preserve"> </w:t>
      </w:r>
      <w:r w:rsidR="0068040A">
        <w:rPr>
          <w:rFonts w:ascii="Calibri" w:eastAsia="Times New Roman" w:hAnsi="Calibri" w:cs="Times New Roman"/>
          <w:sz w:val="24"/>
          <w:lang w:eastAsia="en-GB"/>
        </w:rPr>
        <w:t xml:space="preserve">Theme 2-an attractive and well connected public realm was the second popular theme for comments. </w:t>
      </w:r>
    </w:p>
    <w:p w:rsidR="0068040A" w:rsidRPr="0068040A" w:rsidRDefault="0068040A" w:rsidP="0068040A">
      <w:pPr>
        <w:pStyle w:val="ListParagraph"/>
        <w:spacing w:before="240" w:line="240" w:lineRule="auto"/>
        <w:ind w:left="714"/>
        <w:rPr>
          <w:sz w:val="24"/>
        </w:rPr>
      </w:pPr>
    </w:p>
    <w:p w:rsidR="00306DB6" w:rsidRPr="00C82AB6" w:rsidRDefault="00CD66A0" w:rsidP="0068040A">
      <w:pPr>
        <w:pStyle w:val="ListParagraph"/>
        <w:numPr>
          <w:ilvl w:val="0"/>
          <w:numId w:val="7"/>
        </w:numPr>
        <w:spacing w:before="240" w:line="240" w:lineRule="auto"/>
        <w:ind w:left="714" w:hanging="357"/>
        <w:rPr>
          <w:sz w:val="24"/>
        </w:rPr>
      </w:pPr>
      <w:r>
        <w:rPr>
          <w:rFonts w:ascii="Calibri" w:eastAsia="Times New Roman" w:hAnsi="Calibri" w:cs="Segoe UI"/>
          <w:sz w:val="24"/>
          <w:szCs w:val="28"/>
          <w:lang w:eastAsia="en-GB"/>
        </w:rPr>
        <w:t>The Action P</w:t>
      </w:r>
      <w:r w:rsidR="00321B6F">
        <w:rPr>
          <w:rFonts w:ascii="Calibri" w:eastAsia="Times New Roman" w:hAnsi="Calibri" w:cs="Segoe UI"/>
          <w:sz w:val="24"/>
          <w:szCs w:val="28"/>
          <w:lang w:eastAsia="en-GB"/>
        </w:rPr>
        <w:t>lan was</w:t>
      </w:r>
      <w:r w:rsidR="002A6586" w:rsidRPr="00C82AB6">
        <w:rPr>
          <w:rFonts w:ascii="Calibri" w:eastAsia="Times New Roman" w:hAnsi="Calibri" w:cs="Segoe UI"/>
          <w:sz w:val="24"/>
          <w:szCs w:val="28"/>
          <w:lang w:eastAsia="en-GB"/>
        </w:rPr>
        <w:t xml:space="preserve"> supported by all stakeholders</w:t>
      </w:r>
      <w:r w:rsidR="00011A1A">
        <w:rPr>
          <w:rFonts w:ascii="Calibri" w:eastAsia="Times New Roman" w:hAnsi="Calibri" w:cs="Segoe UI"/>
          <w:sz w:val="24"/>
          <w:szCs w:val="28"/>
          <w:lang w:eastAsia="en-GB"/>
        </w:rPr>
        <w:t>.</w:t>
      </w:r>
    </w:p>
    <w:p w:rsidR="003D7822" w:rsidRPr="003D7822" w:rsidRDefault="003D7822" w:rsidP="003D7822">
      <w:pPr>
        <w:spacing w:after="0" w:line="240" w:lineRule="auto"/>
        <w:textAlignment w:val="baseline"/>
        <w:rPr>
          <w:rFonts w:ascii="Calibri" w:eastAsia="Times New Roman" w:hAnsi="Calibri" w:cs="Segoe UI"/>
          <w:sz w:val="24"/>
          <w:szCs w:val="28"/>
          <w:lang w:eastAsia="en-GB"/>
        </w:rPr>
      </w:pPr>
    </w:p>
    <w:p w:rsidR="00274793" w:rsidRPr="00274793" w:rsidRDefault="00274793" w:rsidP="00274793">
      <w:pPr>
        <w:spacing w:after="0" w:line="240" w:lineRule="auto"/>
        <w:textAlignment w:val="baseline"/>
        <w:rPr>
          <w:rFonts w:ascii="Calibri" w:eastAsia="Times New Roman" w:hAnsi="Calibri" w:cs="Segoe UI"/>
          <w:sz w:val="24"/>
          <w:szCs w:val="28"/>
          <w:lang w:eastAsia="en-GB"/>
        </w:rPr>
      </w:pPr>
    </w:p>
    <w:p w:rsidR="00274793" w:rsidRPr="00274793" w:rsidRDefault="00274793" w:rsidP="00274793">
      <w:pPr>
        <w:spacing w:after="0" w:line="240" w:lineRule="auto"/>
        <w:textAlignment w:val="baseline"/>
        <w:rPr>
          <w:rFonts w:ascii="Calibri" w:eastAsia="Times New Roman" w:hAnsi="Calibri" w:cs="Segoe UI"/>
          <w:sz w:val="24"/>
          <w:szCs w:val="28"/>
          <w:lang w:eastAsia="en-GB"/>
        </w:rPr>
      </w:pPr>
    </w:p>
    <w:p w:rsidR="00274793" w:rsidRPr="00274793" w:rsidRDefault="00274793" w:rsidP="00274793">
      <w:pPr>
        <w:spacing w:after="0" w:line="240" w:lineRule="auto"/>
        <w:textAlignment w:val="baseline"/>
        <w:rPr>
          <w:rFonts w:ascii="Calibri" w:eastAsia="Times New Roman" w:hAnsi="Calibri" w:cs="Segoe UI"/>
          <w:sz w:val="24"/>
          <w:szCs w:val="28"/>
          <w:lang w:eastAsia="en-GB"/>
        </w:rPr>
      </w:pPr>
    </w:p>
    <w:p w:rsidR="00274793" w:rsidRPr="00274793" w:rsidRDefault="00274793" w:rsidP="00274793">
      <w:pPr>
        <w:spacing w:after="0" w:line="240" w:lineRule="auto"/>
        <w:textAlignment w:val="baseline"/>
        <w:rPr>
          <w:rFonts w:ascii="Calibri" w:eastAsia="Times New Roman" w:hAnsi="Calibri" w:cs="Segoe UI"/>
          <w:sz w:val="24"/>
          <w:szCs w:val="28"/>
          <w:lang w:eastAsia="en-GB"/>
        </w:rPr>
      </w:pPr>
    </w:p>
    <w:p w:rsidR="00ED7F3F" w:rsidRDefault="00ED7F3F" w:rsidP="00274793">
      <w:pPr>
        <w:spacing w:after="0" w:line="240" w:lineRule="auto"/>
        <w:textAlignment w:val="baseline"/>
        <w:rPr>
          <w:rFonts w:ascii="Calibri" w:eastAsia="Times New Roman" w:hAnsi="Calibri" w:cs="Segoe UI"/>
          <w:sz w:val="24"/>
          <w:szCs w:val="28"/>
          <w:lang w:eastAsia="en-GB"/>
        </w:rPr>
      </w:pPr>
    </w:p>
    <w:p w:rsidR="00274793" w:rsidRPr="00274793" w:rsidRDefault="00274793" w:rsidP="00274793">
      <w:pPr>
        <w:spacing w:after="0" w:line="240" w:lineRule="auto"/>
        <w:textAlignment w:val="baseline"/>
        <w:rPr>
          <w:rFonts w:ascii="Calibri" w:eastAsia="Times New Roman" w:hAnsi="Calibri" w:cs="Segoe UI"/>
          <w:b/>
          <w:sz w:val="28"/>
          <w:szCs w:val="28"/>
          <w:lang w:eastAsia="en-GB"/>
        </w:rPr>
      </w:pPr>
      <w:r w:rsidRPr="00274793">
        <w:rPr>
          <w:rFonts w:ascii="Calibri" w:eastAsia="Times New Roman" w:hAnsi="Calibri" w:cs="Segoe UI"/>
          <w:b/>
          <w:bCs/>
          <w:sz w:val="28"/>
          <w:szCs w:val="28"/>
          <w:u w:val="single"/>
          <w:lang w:eastAsia="en-GB"/>
        </w:rPr>
        <w:lastRenderedPageBreak/>
        <w:t>Introduction</w:t>
      </w:r>
      <w:r w:rsidRPr="00274793">
        <w:rPr>
          <w:rFonts w:ascii="Calibri" w:eastAsia="Times New Roman" w:hAnsi="Calibri" w:cs="Segoe UI"/>
          <w:b/>
          <w:sz w:val="28"/>
          <w:szCs w:val="28"/>
          <w:lang w:eastAsia="en-GB"/>
        </w:rPr>
        <w:t> </w:t>
      </w:r>
    </w:p>
    <w:p w:rsidR="00274793" w:rsidRPr="00274793" w:rsidRDefault="00274793" w:rsidP="00274793">
      <w:pPr>
        <w:spacing w:after="0" w:line="240" w:lineRule="auto"/>
        <w:textAlignment w:val="baseline"/>
        <w:rPr>
          <w:rFonts w:ascii="Calibri" w:eastAsia="Times New Roman" w:hAnsi="Calibri" w:cs="Segoe UI"/>
          <w:sz w:val="24"/>
          <w:szCs w:val="24"/>
          <w:lang w:eastAsia="en-GB"/>
        </w:rPr>
      </w:pPr>
      <w:r w:rsidRPr="00274793">
        <w:rPr>
          <w:rFonts w:ascii="Calibri" w:eastAsia="Times New Roman" w:hAnsi="Calibri" w:cs="Segoe UI"/>
          <w:sz w:val="24"/>
          <w:szCs w:val="24"/>
          <w:lang w:eastAsia="en-GB"/>
        </w:rPr>
        <w:t>During the period 6</w:t>
      </w:r>
      <w:r w:rsidRPr="00274793">
        <w:rPr>
          <w:rFonts w:ascii="Calibri" w:eastAsia="Times New Roman" w:hAnsi="Calibri" w:cs="Segoe UI"/>
          <w:sz w:val="24"/>
          <w:szCs w:val="24"/>
          <w:vertAlign w:val="superscript"/>
          <w:lang w:eastAsia="en-GB"/>
        </w:rPr>
        <w:t>th</w:t>
      </w:r>
      <w:r w:rsidRPr="00274793">
        <w:rPr>
          <w:rFonts w:ascii="Calibri" w:eastAsia="Times New Roman" w:hAnsi="Calibri" w:cs="Segoe UI"/>
          <w:sz w:val="24"/>
          <w:szCs w:val="24"/>
          <w:lang w:eastAsia="en-GB"/>
        </w:rPr>
        <w:t> July 2016 – 3</w:t>
      </w:r>
      <w:r w:rsidRPr="00274793">
        <w:rPr>
          <w:rFonts w:ascii="Calibri" w:eastAsia="Times New Roman" w:hAnsi="Calibri" w:cs="Segoe UI"/>
          <w:sz w:val="24"/>
          <w:szCs w:val="24"/>
          <w:vertAlign w:val="superscript"/>
          <w:lang w:eastAsia="en-GB"/>
        </w:rPr>
        <w:t>rd</w:t>
      </w:r>
      <w:r w:rsidRPr="00274793">
        <w:rPr>
          <w:rFonts w:ascii="Calibri" w:eastAsia="Times New Roman" w:hAnsi="Calibri" w:cs="Segoe UI"/>
          <w:sz w:val="24"/>
          <w:szCs w:val="24"/>
          <w:lang w:eastAsia="en-GB"/>
        </w:rPr>
        <w:t> August 2016 t</w:t>
      </w:r>
      <w:r w:rsidR="003D7822">
        <w:rPr>
          <w:rFonts w:ascii="Calibri" w:eastAsia="Times New Roman" w:hAnsi="Calibri" w:cs="Segoe UI"/>
          <w:sz w:val="24"/>
          <w:szCs w:val="24"/>
          <w:lang w:eastAsia="en-GB"/>
        </w:rPr>
        <w:t xml:space="preserve">wo </w:t>
      </w:r>
      <w:r w:rsidRPr="00274793">
        <w:rPr>
          <w:rFonts w:ascii="Calibri" w:eastAsia="Times New Roman" w:hAnsi="Calibri" w:cs="Segoe UI"/>
          <w:sz w:val="24"/>
          <w:szCs w:val="24"/>
          <w:lang w:eastAsia="en-GB"/>
        </w:rPr>
        <w:t xml:space="preserve">consultation exercises were carried out for the St George’s </w:t>
      </w:r>
      <w:r w:rsidR="003D7822">
        <w:rPr>
          <w:rFonts w:ascii="Calibri" w:eastAsia="Times New Roman" w:hAnsi="Calibri" w:cs="Segoe UI"/>
          <w:sz w:val="24"/>
          <w:szCs w:val="24"/>
          <w:lang w:eastAsia="en-GB"/>
        </w:rPr>
        <w:t>Cultural Quarter Action Plan</w:t>
      </w:r>
      <w:r w:rsidRPr="00274793">
        <w:rPr>
          <w:rFonts w:ascii="Calibri" w:eastAsia="Times New Roman" w:hAnsi="Calibri" w:cs="Segoe UI"/>
          <w:sz w:val="24"/>
          <w:szCs w:val="24"/>
          <w:lang w:eastAsia="en-GB"/>
        </w:rPr>
        <w:t xml:space="preserve">. The consultations provided an opportunity for local residents, businesses and members of the public to express their views on the Council’s vision for the </w:t>
      </w:r>
      <w:r w:rsidR="00FC2ABC">
        <w:rPr>
          <w:rFonts w:ascii="Calibri" w:eastAsia="Times New Roman" w:hAnsi="Calibri" w:cs="Segoe UI"/>
          <w:sz w:val="24"/>
          <w:szCs w:val="24"/>
          <w:lang w:eastAsia="en-GB"/>
        </w:rPr>
        <w:t>development of the Cultural Quarter</w:t>
      </w:r>
      <w:r w:rsidRPr="00274793">
        <w:rPr>
          <w:rFonts w:ascii="Calibri" w:eastAsia="Times New Roman" w:hAnsi="Calibri" w:cs="Segoe UI"/>
          <w:sz w:val="24"/>
          <w:szCs w:val="24"/>
          <w:lang w:eastAsia="en-GB"/>
        </w:rPr>
        <w:t>. </w:t>
      </w:r>
    </w:p>
    <w:p w:rsidR="00274793" w:rsidRPr="00274793" w:rsidRDefault="00274793" w:rsidP="00274793">
      <w:pPr>
        <w:spacing w:after="0" w:line="240" w:lineRule="auto"/>
        <w:textAlignment w:val="baseline"/>
        <w:rPr>
          <w:rFonts w:ascii="Calibri" w:eastAsia="Times New Roman" w:hAnsi="Calibri" w:cs="Segoe UI"/>
          <w:sz w:val="24"/>
          <w:szCs w:val="24"/>
          <w:lang w:eastAsia="en-GB"/>
        </w:rPr>
      </w:pPr>
    </w:p>
    <w:p w:rsidR="00274793" w:rsidRPr="00274793" w:rsidRDefault="00274793" w:rsidP="00274793">
      <w:pPr>
        <w:spacing w:after="0" w:line="240" w:lineRule="auto"/>
        <w:textAlignment w:val="baseline"/>
        <w:rPr>
          <w:rFonts w:ascii="Calibri" w:eastAsia="Times New Roman" w:hAnsi="Calibri" w:cs="Segoe UI"/>
          <w:sz w:val="24"/>
          <w:szCs w:val="24"/>
          <w:lang w:eastAsia="en-GB"/>
        </w:rPr>
      </w:pPr>
      <w:r w:rsidRPr="00274793">
        <w:rPr>
          <w:rFonts w:ascii="Calibri" w:eastAsia="Times New Roman" w:hAnsi="Calibri" w:cs="Segoe UI"/>
          <w:sz w:val="24"/>
          <w:szCs w:val="24"/>
          <w:lang w:eastAsia="en-GB"/>
        </w:rPr>
        <w:t>These consultation exercises </w:t>
      </w:r>
      <w:r w:rsidR="003D7822">
        <w:rPr>
          <w:rFonts w:ascii="Calibri" w:eastAsia="Times New Roman" w:hAnsi="Calibri" w:cs="Segoe UI"/>
          <w:sz w:val="24"/>
          <w:szCs w:val="24"/>
          <w:lang w:eastAsia="en-GB"/>
        </w:rPr>
        <w:t>were made up of one public exhibition</w:t>
      </w:r>
      <w:r w:rsidRPr="00274793">
        <w:rPr>
          <w:rFonts w:ascii="Calibri" w:eastAsia="Times New Roman" w:hAnsi="Calibri" w:cs="Segoe UI"/>
          <w:sz w:val="24"/>
          <w:szCs w:val="24"/>
          <w:lang w:eastAsia="en-GB"/>
        </w:rPr>
        <w:t xml:space="preserve"> and one online consultation survey (see appendix 1): </w:t>
      </w:r>
    </w:p>
    <w:p w:rsidR="00274793" w:rsidRPr="00274793" w:rsidRDefault="00274793" w:rsidP="00274793">
      <w:pPr>
        <w:numPr>
          <w:ilvl w:val="0"/>
          <w:numId w:val="2"/>
        </w:numPr>
        <w:spacing w:after="0" w:line="240" w:lineRule="auto"/>
        <w:textAlignment w:val="baseline"/>
        <w:rPr>
          <w:rFonts w:ascii="Calibri" w:eastAsia="Times New Roman" w:hAnsi="Calibri" w:cs="Segoe UI"/>
          <w:sz w:val="24"/>
          <w:szCs w:val="24"/>
          <w:lang w:eastAsia="en-GB"/>
        </w:rPr>
      </w:pPr>
      <w:r w:rsidRPr="00274793">
        <w:rPr>
          <w:rFonts w:ascii="Calibri" w:eastAsia="Times New Roman" w:hAnsi="Calibri" w:cs="Segoe UI"/>
          <w:sz w:val="24"/>
          <w:szCs w:val="24"/>
          <w:lang w:eastAsia="en-GB"/>
        </w:rPr>
        <w:t>The online consultation ran from the 6</w:t>
      </w:r>
      <w:r w:rsidRPr="00274793">
        <w:rPr>
          <w:rFonts w:ascii="Calibri" w:eastAsia="Times New Roman" w:hAnsi="Calibri" w:cs="Segoe UI"/>
          <w:sz w:val="24"/>
          <w:szCs w:val="24"/>
          <w:vertAlign w:val="superscript"/>
          <w:lang w:eastAsia="en-GB"/>
        </w:rPr>
        <w:t>th</w:t>
      </w:r>
      <w:r w:rsidRPr="00274793">
        <w:rPr>
          <w:rFonts w:ascii="Calibri" w:eastAsia="Times New Roman" w:hAnsi="Calibri" w:cs="Segoe UI"/>
          <w:sz w:val="24"/>
          <w:szCs w:val="24"/>
          <w:lang w:eastAsia="en-GB"/>
        </w:rPr>
        <w:t> July until 3</w:t>
      </w:r>
      <w:r w:rsidRPr="00274793">
        <w:rPr>
          <w:rFonts w:ascii="Calibri" w:eastAsia="Times New Roman" w:hAnsi="Calibri" w:cs="Segoe UI"/>
          <w:sz w:val="24"/>
          <w:szCs w:val="24"/>
          <w:vertAlign w:val="superscript"/>
          <w:lang w:eastAsia="en-GB"/>
        </w:rPr>
        <w:t>rd</w:t>
      </w:r>
      <w:r w:rsidRPr="00274793">
        <w:rPr>
          <w:rFonts w:ascii="Calibri" w:eastAsia="Times New Roman" w:hAnsi="Calibri" w:cs="Segoe UI"/>
          <w:sz w:val="24"/>
          <w:szCs w:val="24"/>
          <w:lang w:eastAsia="en-GB"/>
        </w:rPr>
        <w:t xml:space="preserve"> August inclusive and allowed all the information publically displayed at the exhibitions, </w:t>
      </w:r>
      <w:r w:rsidR="003D7822" w:rsidRPr="00B53B1A">
        <w:rPr>
          <w:rFonts w:ascii="Calibri" w:eastAsia="Times New Roman" w:hAnsi="Calibri" w:cs="Segoe UI"/>
          <w:sz w:val="24"/>
          <w:szCs w:val="24"/>
          <w:lang w:eastAsia="en-GB"/>
        </w:rPr>
        <w:t>including a copy of the action plan</w:t>
      </w:r>
      <w:r w:rsidRPr="00B53B1A">
        <w:rPr>
          <w:rFonts w:ascii="Calibri" w:eastAsia="Times New Roman" w:hAnsi="Calibri" w:cs="Segoe UI"/>
          <w:sz w:val="24"/>
          <w:szCs w:val="24"/>
          <w:lang w:eastAsia="en-GB"/>
        </w:rPr>
        <w:t> </w:t>
      </w:r>
      <w:r w:rsidRPr="00274793">
        <w:rPr>
          <w:rFonts w:ascii="Calibri" w:eastAsia="Times New Roman" w:hAnsi="Calibri" w:cs="Segoe UI"/>
          <w:sz w:val="24"/>
          <w:szCs w:val="24"/>
          <w:lang w:eastAsia="en-GB"/>
        </w:rPr>
        <w:t xml:space="preserve">to be viewed online with an accompanying questionnaire to submit responses. </w:t>
      </w:r>
    </w:p>
    <w:p w:rsidR="00274793" w:rsidRPr="00274793" w:rsidRDefault="00274793" w:rsidP="00274793">
      <w:pPr>
        <w:spacing w:after="0" w:line="240" w:lineRule="auto"/>
        <w:ind w:left="720"/>
        <w:textAlignment w:val="baseline"/>
        <w:rPr>
          <w:rFonts w:ascii="Calibri" w:eastAsia="Times New Roman" w:hAnsi="Calibri" w:cs="Segoe UI"/>
          <w:sz w:val="24"/>
          <w:szCs w:val="24"/>
          <w:lang w:eastAsia="en-GB"/>
        </w:rPr>
      </w:pPr>
    </w:p>
    <w:p w:rsidR="00274793" w:rsidRPr="00274793" w:rsidRDefault="00274793" w:rsidP="00274793">
      <w:pPr>
        <w:numPr>
          <w:ilvl w:val="0"/>
          <w:numId w:val="2"/>
        </w:numPr>
        <w:spacing w:after="0" w:line="240" w:lineRule="auto"/>
        <w:textAlignment w:val="baseline"/>
        <w:rPr>
          <w:rFonts w:ascii="Calibri" w:eastAsia="Times New Roman" w:hAnsi="Calibri" w:cs="Segoe UI"/>
          <w:sz w:val="24"/>
          <w:szCs w:val="24"/>
          <w:lang w:eastAsia="en-GB"/>
        </w:rPr>
      </w:pPr>
      <w:r w:rsidRPr="00274793">
        <w:rPr>
          <w:rFonts w:ascii="Calibri" w:eastAsia="Times New Roman" w:hAnsi="Calibri" w:cs="Segoe UI"/>
          <w:sz w:val="24"/>
          <w:szCs w:val="24"/>
          <w:lang w:eastAsia="en-GB"/>
        </w:rPr>
        <w:t xml:space="preserve">The </w:t>
      </w:r>
      <w:r w:rsidR="003D7822">
        <w:rPr>
          <w:rFonts w:ascii="Calibri" w:eastAsia="Times New Roman" w:hAnsi="Calibri" w:cs="Segoe UI"/>
          <w:sz w:val="24"/>
          <w:szCs w:val="24"/>
          <w:lang w:eastAsia="en-GB"/>
        </w:rPr>
        <w:t>public</w:t>
      </w:r>
      <w:r w:rsidRPr="00274793">
        <w:rPr>
          <w:rFonts w:ascii="Calibri" w:eastAsia="Times New Roman" w:hAnsi="Calibri" w:cs="Segoe UI"/>
          <w:sz w:val="24"/>
          <w:szCs w:val="24"/>
          <w:lang w:eastAsia="en-GB"/>
        </w:rPr>
        <w:t xml:space="preserve"> </w:t>
      </w:r>
      <w:r w:rsidR="003D7822">
        <w:rPr>
          <w:rFonts w:ascii="Calibri" w:eastAsia="Times New Roman" w:hAnsi="Calibri" w:cs="Segoe UI"/>
          <w:sz w:val="24"/>
          <w:szCs w:val="24"/>
          <w:lang w:eastAsia="en-GB"/>
        </w:rPr>
        <w:t>exhibition</w:t>
      </w:r>
      <w:r w:rsidRPr="00274793">
        <w:rPr>
          <w:rFonts w:ascii="Calibri" w:eastAsia="Times New Roman" w:hAnsi="Calibri" w:cs="Segoe UI"/>
          <w:sz w:val="24"/>
          <w:szCs w:val="24"/>
          <w:lang w:eastAsia="en-GB"/>
        </w:rPr>
        <w:t xml:space="preserve"> was held at LCB Depot from 6</w:t>
      </w:r>
      <w:r w:rsidRPr="00274793">
        <w:rPr>
          <w:rFonts w:ascii="Calibri" w:eastAsia="Times New Roman" w:hAnsi="Calibri" w:cs="Segoe UI"/>
          <w:sz w:val="24"/>
          <w:szCs w:val="24"/>
          <w:vertAlign w:val="superscript"/>
          <w:lang w:eastAsia="en-GB"/>
        </w:rPr>
        <w:t>th</w:t>
      </w:r>
      <w:r w:rsidRPr="00274793">
        <w:rPr>
          <w:rFonts w:ascii="Calibri" w:eastAsia="Times New Roman" w:hAnsi="Calibri" w:cs="Segoe UI"/>
          <w:sz w:val="24"/>
          <w:szCs w:val="24"/>
          <w:lang w:eastAsia="en-GB"/>
        </w:rPr>
        <w:t> – 11</w:t>
      </w:r>
      <w:r w:rsidRPr="00274793">
        <w:rPr>
          <w:rFonts w:ascii="Calibri" w:eastAsia="Times New Roman" w:hAnsi="Calibri" w:cs="Segoe UI"/>
          <w:sz w:val="24"/>
          <w:szCs w:val="24"/>
          <w:vertAlign w:val="superscript"/>
          <w:lang w:eastAsia="en-GB"/>
        </w:rPr>
        <w:t>th</w:t>
      </w:r>
      <w:r w:rsidRPr="00274793">
        <w:rPr>
          <w:rFonts w:ascii="Calibri" w:eastAsia="Times New Roman" w:hAnsi="Calibri" w:cs="Segoe UI"/>
          <w:sz w:val="24"/>
          <w:szCs w:val="24"/>
          <w:lang w:eastAsia="en-GB"/>
        </w:rPr>
        <w:t> July inclusive and included a staffed day from 10am until 7pm on Wednesday 6</w:t>
      </w:r>
      <w:r w:rsidRPr="00274793">
        <w:rPr>
          <w:rFonts w:ascii="Calibri" w:eastAsia="Times New Roman" w:hAnsi="Calibri" w:cs="Segoe UI"/>
          <w:sz w:val="24"/>
          <w:szCs w:val="24"/>
          <w:vertAlign w:val="superscript"/>
          <w:lang w:eastAsia="en-GB"/>
        </w:rPr>
        <w:t>th</w:t>
      </w:r>
      <w:r w:rsidRPr="00274793">
        <w:rPr>
          <w:rFonts w:ascii="Calibri" w:eastAsia="Times New Roman" w:hAnsi="Calibri" w:cs="Segoe UI"/>
          <w:sz w:val="24"/>
          <w:szCs w:val="24"/>
          <w:lang w:eastAsia="en-GB"/>
        </w:rPr>
        <w:t xml:space="preserve"> July. </w:t>
      </w:r>
    </w:p>
    <w:p w:rsidR="00274793" w:rsidRPr="00274793" w:rsidRDefault="00274793" w:rsidP="00274793">
      <w:pPr>
        <w:spacing w:after="0" w:line="240" w:lineRule="auto"/>
        <w:textAlignment w:val="baseline"/>
        <w:rPr>
          <w:rFonts w:ascii="Calibri" w:eastAsia="Times New Roman" w:hAnsi="Calibri" w:cs="Segoe UI"/>
          <w:sz w:val="24"/>
          <w:szCs w:val="24"/>
          <w:lang w:eastAsia="en-GB"/>
        </w:rPr>
      </w:pPr>
    </w:p>
    <w:p w:rsidR="00274793" w:rsidRPr="00274793" w:rsidRDefault="003D7822" w:rsidP="00274793">
      <w:pPr>
        <w:numPr>
          <w:ilvl w:val="1"/>
          <w:numId w:val="2"/>
        </w:numPr>
        <w:spacing w:after="0" w:line="240" w:lineRule="auto"/>
        <w:textAlignment w:val="baseline"/>
        <w:rPr>
          <w:rFonts w:ascii="Calibri" w:eastAsia="Times New Roman" w:hAnsi="Calibri" w:cs="Segoe UI"/>
          <w:sz w:val="24"/>
          <w:szCs w:val="24"/>
          <w:lang w:eastAsia="en-GB"/>
        </w:rPr>
      </w:pPr>
      <w:r>
        <w:rPr>
          <w:rFonts w:ascii="Calibri" w:eastAsia="Times New Roman" w:hAnsi="Calibri" w:cs="Segoe UI"/>
          <w:sz w:val="24"/>
          <w:szCs w:val="24"/>
          <w:lang w:eastAsia="en-GB"/>
        </w:rPr>
        <w:t>The venue</w:t>
      </w:r>
      <w:r w:rsidR="00274793" w:rsidRPr="00274793">
        <w:rPr>
          <w:rFonts w:ascii="Calibri" w:eastAsia="Times New Roman" w:hAnsi="Calibri" w:cs="Segoe UI"/>
          <w:sz w:val="24"/>
          <w:szCs w:val="24"/>
          <w:lang w:eastAsia="en-GB"/>
        </w:rPr>
        <w:t xml:space="preserve"> </w:t>
      </w:r>
      <w:r>
        <w:rPr>
          <w:rFonts w:ascii="Calibri" w:eastAsia="Times New Roman" w:hAnsi="Calibri" w:cs="Segoe UI"/>
          <w:sz w:val="24"/>
          <w:szCs w:val="24"/>
          <w:lang w:eastAsia="en-GB"/>
        </w:rPr>
        <w:t>was chosen due to its</w:t>
      </w:r>
      <w:r w:rsidR="00274793" w:rsidRPr="00274793">
        <w:rPr>
          <w:rFonts w:ascii="Calibri" w:eastAsia="Times New Roman" w:hAnsi="Calibri" w:cs="Segoe UI"/>
          <w:sz w:val="24"/>
          <w:szCs w:val="24"/>
          <w:lang w:eastAsia="en-GB"/>
        </w:rPr>
        <w:t xml:space="preserve"> location</w:t>
      </w:r>
      <w:r>
        <w:rPr>
          <w:rFonts w:ascii="Calibri" w:eastAsia="Times New Roman" w:hAnsi="Calibri" w:cs="Segoe UI"/>
          <w:sz w:val="24"/>
          <w:szCs w:val="24"/>
          <w:lang w:eastAsia="en-GB"/>
        </w:rPr>
        <w:t xml:space="preserve"> within the Cultural Quarter.</w:t>
      </w:r>
    </w:p>
    <w:p w:rsidR="00274793" w:rsidRPr="00274793" w:rsidRDefault="00274793" w:rsidP="00274793">
      <w:pPr>
        <w:spacing w:after="0" w:line="240" w:lineRule="auto"/>
        <w:textAlignment w:val="baseline"/>
        <w:rPr>
          <w:rFonts w:ascii="Calibri" w:eastAsia="Times New Roman" w:hAnsi="Calibri" w:cs="Segoe UI"/>
          <w:sz w:val="24"/>
          <w:szCs w:val="24"/>
          <w:lang w:eastAsia="en-GB"/>
        </w:rPr>
      </w:pPr>
    </w:p>
    <w:p w:rsidR="00877309" w:rsidRDefault="00274793" w:rsidP="00274793">
      <w:pPr>
        <w:spacing w:after="0" w:line="240" w:lineRule="auto"/>
        <w:textAlignment w:val="baseline"/>
        <w:rPr>
          <w:rFonts w:ascii="Calibri" w:eastAsia="Times New Roman" w:hAnsi="Calibri" w:cs="Segoe UI"/>
          <w:sz w:val="24"/>
          <w:szCs w:val="24"/>
          <w:lang w:eastAsia="en-GB"/>
        </w:rPr>
      </w:pPr>
      <w:r w:rsidRPr="00C7683B">
        <w:rPr>
          <w:rFonts w:ascii="Calibri" w:eastAsia="Times New Roman" w:hAnsi="Calibri" w:cs="Segoe UI"/>
          <w:sz w:val="24"/>
          <w:szCs w:val="24"/>
          <w:lang w:eastAsia="en-GB"/>
        </w:rPr>
        <w:t xml:space="preserve">The responses evaluated in this document were gathered from the </w:t>
      </w:r>
      <w:r w:rsidR="003D7822" w:rsidRPr="00C7683B">
        <w:rPr>
          <w:rFonts w:ascii="Calibri" w:eastAsia="Times New Roman" w:hAnsi="Calibri" w:cs="Segoe UI"/>
          <w:sz w:val="24"/>
          <w:szCs w:val="24"/>
          <w:lang w:eastAsia="en-GB"/>
        </w:rPr>
        <w:t>6</w:t>
      </w:r>
      <w:r w:rsidRPr="00C7683B">
        <w:rPr>
          <w:rFonts w:ascii="Calibri" w:eastAsia="Times New Roman" w:hAnsi="Calibri" w:cs="Segoe UI"/>
          <w:sz w:val="24"/>
          <w:szCs w:val="24"/>
          <w:lang w:eastAsia="en-GB"/>
        </w:rPr>
        <w:t xml:space="preserve"> hand-written questionnaires returned during the exhibitions, and from the </w:t>
      </w:r>
      <w:r w:rsidR="003D7822" w:rsidRPr="00C7683B">
        <w:rPr>
          <w:rFonts w:ascii="Calibri" w:eastAsia="Times New Roman" w:hAnsi="Calibri" w:cs="Segoe UI"/>
          <w:sz w:val="24"/>
          <w:szCs w:val="24"/>
          <w:lang w:eastAsia="en-GB"/>
        </w:rPr>
        <w:t>56</w:t>
      </w:r>
      <w:r w:rsidRPr="00C7683B">
        <w:rPr>
          <w:rFonts w:ascii="Calibri" w:eastAsia="Times New Roman" w:hAnsi="Calibri" w:cs="Segoe UI"/>
          <w:sz w:val="24"/>
          <w:szCs w:val="24"/>
          <w:lang w:eastAsia="en-GB"/>
        </w:rPr>
        <w:t xml:space="preserve"> online survey responses</w:t>
      </w:r>
      <w:r w:rsidR="00E255F2" w:rsidRPr="00C7683B">
        <w:rPr>
          <w:rFonts w:ascii="Calibri" w:eastAsia="Times New Roman" w:hAnsi="Calibri" w:cs="Segoe UI"/>
          <w:sz w:val="24"/>
          <w:szCs w:val="24"/>
          <w:lang w:eastAsia="en-GB"/>
        </w:rPr>
        <w:t>. Prior to the public consultation the draft Action Plan was circulated amongst key stakeholders. The responses which were returned were taken into account accordingly before the plan was released for public consultation. Following the consultation, 3 additional letters were received from stakeholders in the Cultural Quarter and are analysed in this report.</w:t>
      </w:r>
      <w:r w:rsidR="00E255F2" w:rsidRPr="00E255F2">
        <w:rPr>
          <w:rFonts w:ascii="Calibri" w:eastAsia="Times New Roman" w:hAnsi="Calibri" w:cs="Segoe UI"/>
          <w:sz w:val="24"/>
          <w:szCs w:val="24"/>
          <w:lang w:eastAsia="en-GB"/>
        </w:rPr>
        <w:t xml:space="preserve">     </w:t>
      </w:r>
    </w:p>
    <w:p w:rsidR="00274793" w:rsidRPr="00274793" w:rsidRDefault="00274793" w:rsidP="00274793">
      <w:pPr>
        <w:spacing w:after="0" w:line="240" w:lineRule="auto"/>
        <w:textAlignment w:val="baseline"/>
        <w:rPr>
          <w:rFonts w:ascii="Calibri" w:eastAsia="Times New Roman" w:hAnsi="Calibri" w:cs="Segoe UI"/>
          <w:sz w:val="24"/>
          <w:szCs w:val="24"/>
          <w:lang w:eastAsia="en-GB"/>
        </w:rPr>
      </w:pPr>
    </w:p>
    <w:p w:rsidR="00274793" w:rsidRPr="000B7AED" w:rsidRDefault="00274793" w:rsidP="00274793">
      <w:pPr>
        <w:spacing w:after="0" w:line="240" w:lineRule="auto"/>
        <w:textAlignment w:val="baseline"/>
        <w:rPr>
          <w:rFonts w:ascii="Calibri" w:eastAsia="Times New Roman" w:hAnsi="Calibri" w:cs="Segoe UI"/>
          <w:sz w:val="24"/>
          <w:szCs w:val="24"/>
          <w:lang w:eastAsia="en-GB"/>
        </w:rPr>
      </w:pPr>
      <w:r w:rsidRPr="000B7AED">
        <w:rPr>
          <w:rFonts w:ascii="Calibri" w:eastAsia="Times New Roman" w:hAnsi="Calibri" w:cs="Arial"/>
          <w:sz w:val="24"/>
          <w:szCs w:val="24"/>
          <w:lang w:eastAsia="en-GB"/>
        </w:rPr>
        <w:t>The questionnaires included a series of closed questions along w</w:t>
      </w:r>
      <w:r w:rsidR="003D7822" w:rsidRPr="000B7AED">
        <w:rPr>
          <w:rFonts w:ascii="Calibri" w:eastAsia="Times New Roman" w:hAnsi="Calibri" w:cs="Arial"/>
          <w:sz w:val="24"/>
          <w:szCs w:val="24"/>
          <w:lang w:eastAsia="en-GB"/>
        </w:rPr>
        <w:t>ith requests for comments on</w:t>
      </w:r>
      <w:r w:rsidRPr="000B7AED">
        <w:rPr>
          <w:rFonts w:ascii="Calibri" w:eastAsia="Times New Roman" w:hAnsi="Calibri" w:cs="Arial"/>
          <w:sz w:val="24"/>
          <w:szCs w:val="24"/>
          <w:lang w:eastAsia="en-GB"/>
        </w:rPr>
        <w:t xml:space="preserve"> elements of the </w:t>
      </w:r>
      <w:r w:rsidR="00664ADD">
        <w:rPr>
          <w:rFonts w:ascii="Calibri" w:eastAsia="Times New Roman" w:hAnsi="Calibri" w:cs="Arial"/>
          <w:sz w:val="24"/>
          <w:szCs w:val="24"/>
          <w:lang w:eastAsia="en-GB"/>
        </w:rPr>
        <w:t>Action P</w:t>
      </w:r>
      <w:r w:rsidR="003D7822" w:rsidRPr="000B7AED">
        <w:rPr>
          <w:rFonts w:ascii="Calibri" w:eastAsia="Times New Roman" w:hAnsi="Calibri" w:cs="Arial"/>
          <w:sz w:val="24"/>
          <w:szCs w:val="24"/>
          <w:lang w:eastAsia="en-GB"/>
        </w:rPr>
        <w:t xml:space="preserve">lan including which actions were deemed the most important and any final comments. </w:t>
      </w:r>
    </w:p>
    <w:p w:rsidR="00274793" w:rsidRPr="00274793" w:rsidRDefault="00274793" w:rsidP="00274793">
      <w:pPr>
        <w:spacing w:after="0" w:line="240" w:lineRule="auto"/>
        <w:textAlignment w:val="baseline"/>
        <w:rPr>
          <w:rFonts w:ascii="Calibri" w:eastAsia="Times New Roman" w:hAnsi="Calibri" w:cs="Segoe UI"/>
          <w:sz w:val="24"/>
          <w:szCs w:val="24"/>
          <w:lang w:eastAsia="en-GB"/>
        </w:rPr>
      </w:pPr>
      <w:r w:rsidRPr="00274793">
        <w:rPr>
          <w:rFonts w:ascii="Calibri" w:eastAsia="Times New Roman" w:hAnsi="Calibri" w:cs="Segoe UI"/>
          <w:sz w:val="24"/>
          <w:szCs w:val="24"/>
          <w:lang w:eastAsia="en-GB"/>
        </w:rPr>
        <w:t> </w:t>
      </w:r>
    </w:p>
    <w:p w:rsidR="00274793" w:rsidRPr="00274793" w:rsidRDefault="00274793" w:rsidP="00274793">
      <w:pPr>
        <w:spacing w:after="0" w:line="240" w:lineRule="auto"/>
        <w:textAlignment w:val="baseline"/>
        <w:rPr>
          <w:rFonts w:ascii="Calibri" w:eastAsia="Times New Roman" w:hAnsi="Calibri" w:cs="Segoe UI"/>
          <w:b/>
          <w:sz w:val="28"/>
          <w:szCs w:val="24"/>
          <w:lang w:eastAsia="en-GB"/>
        </w:rPr>
      </w:pPr>
      <w:r w:rsidRPr="00274793">
        <w:rPr>
          <w:rFonts w:ascii="Calibri" w:eastAsia="Times New Roman" w:hAnsi="Calibri" w:cs="Arial"/>
          <w:b/>
          <w:bCs/>
          <w:sz w:val="28"/>
          <w:szCs w:val="24"/>
          <w:u w:val="single"/>
          <w:lang w:eastAsia="en-GB"/>
        </w:rPr>
        <w:t>Publicity</w:t>
      </w:r>
      <w:r w:rsidRPr="00274793">
        <w:rPr>
          <w:rFonts w:ascii="Calibri" w:eastAsia="Times New Roman" w:hAnsi="Calibri" w:cs="Arial"/>
          <w:b/>
          <w:sz w:val="28"/>
          <w:szCs w:val="24"/>
          <w:lang w:eastAsia="en-GB"/>
        </w:rPr>
        <w:t> </w:t>
      </w:r>
    </w:p>
    <w:p w:rsidR="00274793" w:rsidRPr="00274793" w:rsidRDefault="00274793" w:rsidP="00274793">
      <w:pPr>
        <w:spacing w:after="0" w:line="240" w:lineRule="auto"/>
        <w:textAlignment w:val="baseline"/>
        <w:rPr>
          <w:rFonts w:ascii="Calibri" w:eastAsia="Times New Roman" w:hAnsi="Calibri" w:cs="Segoe UI"/>
          <w:sz w:val="24"/>
          <w:szCs w:val="24"/>
          <w:lang w:eastAsia="en-GB"/>
        </w:rPr>
      </w:pPr>
      <w:r w:rsidRPr="00274793">
        <w:rPr>
          <w:rFonts w:ascii="Calibri" w:eastAsia="Times New Roman" w:hAnsi="Calibri" w:cs="Arial"/>
          <w:sz w:val="24"/>
          <w:szCs w:val="24"/>
          <w:lang w:eastAsia="en-GB"/>
        </w:rPr>
        <w:t>The event was publicised in a number of ways; firstly through Leicester City Council’s Press team who run the Council’s social media accounts on Facebook and Twitter. Secondly, the Press team also contacted the L</w:t>
      </w:r>
      <w:r w:rsidR="007B2124">
        <w:rPr>
          <w:rFonts w:ascii="Calibri" w:eastAsia="Times New Roman" w:hAnsi="Calibri" w:cs="Arial"/>
          <w:sz w:val="24"/>
          <w:szCs w:val="24"/>
          <w:lang w:eastAsia="en-GB"/>
        </w:rPr>
        <w:t>eicester Mercury who then ran an article</w:t>
      </w:r>
      <w:r w:rsidRPr="00274793">
        <w:rPr>
          <w:rFonts w:ascii="Calibri" w:eastAsia="Times New Roman" w:hAnsi="Calibri" w:cs="Arial"/>
          <w:sz w:val="24"/>
          <w:szCs w:val="24"/>
          <w:lang w:eastAsia="en-GB"/>
        </w:rPr>
        <w:t xml:space="preserve"> connected to the consultation both in their newspaper and online. </w:t>
      </w:r>
    </w:p>
    <w:p w:rsidR="003A141D" w:rsidRDefault="003A141D" w:rsidP="00274793">
      <w:pPr>
        <w:spacing w:after="0" w:line="240" w:lineRule="auto"/>
        <w:textAlignment w:val="baseline"/>
        <w:rPr>
          <w:rFonts w:ascii="Calibri" w:eastAsia="Times New Roman" w:hAnsi="Calibri" w:cs="Arial"/>
          <w:sz w:val="24"/>
          <w:szCs w:val="24"/>
          <w:lang w:eastAsia="en-GB"/>
        </w:rPr>
      </w:pPr>
    </w:p>
    <w:p w:rsidR="00274793" w:rsidRPr="00B53B1A" w:rsidRDefault="00274793" w:rsidP="00274793">
      <w:pPr>
        <w:spacing w:after="0" w:line="240" w:lineRule="auto"/>
        <w:textAlignment w:val="baseline"/>
        <w:rPr>
          <w:rFonts w:ascii="Calibri" w:eastAsia="Times New Roman" w:hAnsi="Calibri" w:cs="Segoe UI"/>
          <w:sz w:val="24"/>
          <w:szCs w:val="24"/>
          <w:lang w:eastAsia="en-GB"/>
        </w:rPr>
      </w:pPr>
      <w:r w:rsidRPr="00274793">
        <w:rPr>
          <w:rFonts w:ascii="Calibri" w:eastAsia="Times New Roman" w:hAnsi="Calibri" w:cs="Arial"/>
          <w:sz w:val="24"/>
          <w:szCs w:val="24"/>
          <w:lang w:eastAsia="en-GB"/>
        </w:rPr>
        <w:t>Workspaces within the Cultural Quarter including LCB Depot and Phoenix were contacted to disseminate the information to their tenants through their newsletters published for tenants and via email. </w:t>
      </w:r>
      <w:r w:rsidRPr="00B53B1A">
        <w:rPr>
          <w:rFonts w:ascii="Calibri" w:eastAsia="Times New Roman" w:hAnsi="Calibri" w:cs="Arial"/>
          <w:sz w:val="24"/>
          <w:szCs w:val="24"/>
          <w:lang w:eastAsia="en-GB"/>
        </w:rPr>
        <w:t>Other major stakeholders were c</w:t>
      </w:r>
      <w:r w:rsidR="000B2B2B" w:rsidRPr="00B53B1A">
        <w:rPr>
          <w:rFonts w:ascii="Calibri" w:eastAsia="Times New Roman" w:hAnsi="Calibri" w:cs="Arial"/>
          <w:sz w:val="24"/>
          <w:szCs w:val="24"/>
          <w:lang w:eastAsia="en-GB"/>
        </w:rPr>
        <w:t>ontacted by email and telephone.</w:t>
      </w:r>
      <w:r w:rsidR="007B2124">
        <w:rPr>
          <w:rFonts w:ascii="Calibri" w:eastAsia="Times New Roman" w:hAnsi="Calibri" w:cs="Arial"/>
          <w:sz w:val="24"/>
          <w:szCs w:val="24"/>
          <w:lang w:eastAsia="en-GB"/>
        </w:rPr>
        <w:t xml:space="preserve"> </w:t>
      </w:r>
      <w:r w:rsidR="007B2124" w:rsidRPr="00E47E56">
        <w:rPr>
          <w:rStyle w:val="normaltextrun"/>
          <w:rFonts w:cs="Arial"/>
        </w:rPr>
        <w:t xml:space="preserve">The LE-One board was also informed as </w:t>
      </w:r>
      <w:r w:rsidR="007B2124">
        <w:rPr>
          <w:rStyle w:val="normaltextrun"/>
          <w:rFonts w:cs="Arial"/>
        </w:rPr>
        <w:t>was</w:t>
      </w:r>
      <w:r w:rsidR="007B2124" w:rsidRPr="00E47E56">
        <w:rPr>
          <w:rStyle w:val="normaltextrun"/>
          <w:rFonts w:cs="Arial"/>
        </w:rPr>
        <w:t xml:space="preserve"> Leicestershire Business Voice</w:t>
      </w:r>
      <w:r w:rsidR="007B2124">
        <w:rPr>
          <w:rStyle w:val="normaltextrun"/>
          <w:rFonts w:cs="Arial"/>
        </w:rPr>
        <w:t>.</w:t>
      </w:r>
    </w:p>
    <w:p w:rsidR="00274793" w:rsidRPr="00274793" w:rsidRDefault="00274793" w:rsidP="00274793">
      <w:pPr>
        <w:spacing w:after="0" w:line="240" w:lineRule="auto"/>
        <w:textAlignment w:val="baseline"/>
        <w:rPr>
          <w:rFonts w:ascii="Calibri" w:eastAsia="Times New Roman" w:hAnsi="Calibri" w:cs="Segoe UI"/>
          <w:sz w:val="24"/>
          <w:szCs w:val="24"/>
          <w:lang w:eastAsia="en-GB"/>
        </w:rPr>
      </w:pPr>
      <w:r w:rsidRPr="00274793">
        <w:rPr>
          <w:rFonts w:ascii="Calibri" w:eastAsia="Times New Roman" w:hAnsi="Calibri" w:cs="Segoe UI"/>
          <w:sz w:val="24"/>
          <w:szCs w:val="24"/>
          <w:lang w:eastAsia="en-GB"/>
        </w:rPr>
        <w:t> </w:t>
      </w:r>
    </w:p>
    <w:p w:rsidR="00274793" w:rsidRPr="00B53B1A" w:rsidRDefault="00274793" w:rsidP="00274793">
      <w:pPr>
        <w:spacing w:after="0" w:line="240" w:lineRule="auto"/>
        <w:textAlignment w:val="baseline"/>
        <w:rPr>
          <w:rFonts w:ascii="Calibri" w:eastAsia="Times New Roman" w:hAnsi="Calibri" w:cs="Arial"/>
          <w:sz w:val="24"/>
          <w:szCs w:val="24"/>
          <w:lang w:eastAsia="en-GB"/>
        </w:rPr>
      </w:pPr>
      <w:r w:rsidRPr="00B53B1A">
        <w:rPr>
          <w:rFonts w:ascii="Calibri" w:eastAsia="Times New Roman" w:hAnsi="Calibri" w:cs="Arial"/>
          <w:sz w:val="24"/>
          <w:szCs w:val="24"/>
          <w:lang w:eastAsia="en-GB"/>
        </w:rPr>
        <w:t>The Cultural Quarter Association was also contacted so that they could inform their members of the opportunities to comment. The Cultural Quarter Association is made up of residents and businesses within the Cultural Quarter.</w:t>
      </w:r>
    </w:p>
    <w:p w:rsidR="00274793" w:rsidRPr="00274793" w:rsidRDefault="00274793" w:rsidP="00274793">
      <w:pPr>
        <w:spacing w:after="0" w:line="240" w:lineRule="auto"/>
        <w:textAlignment w:val="baseline"/>
        <w:rPr>
          <w:rFonts w:ascii="Calibri" w:eastAsia="Times New Roman" w:hAnsi="Calibri" w:cs="Segoe UI"/>
          <w:sz w:val="24"/>
          <w:szCs w:val="24"/>
          <w:lang w:eastAsia="en-GB"/>
        </w:rPr>
      </w:pPr>
      <w:r w:rsidRPr="00274793">
        <w:rPr>
          <w:rFonts w:ascii="Calibri" w:eastAsia="Times New Roman" w:hAnsi="Calibri" w:cs="Arial"/>
          <w:sz w:val="24"/>
          <w:szCs w:val="24"/>
          <w:lang w:eastAsia="en-GB"/>
        </w:rPr>
        <w:t> </w:t>
      </w:r>
    </w:p>
    <w:p w:rsidR="00A12B6E" w:rsidRDefault="00A12B6E" w:rsidP="00274793">
      <w:pPr>
        <w:spacing w:after="0" w:line="240" w:lineRule="auto"/>
        <w:textAlignment w:val="baseline"/>
        <w:rPr>
          <w:rFonts w:ascii="Calibri" w:eastAsia="Times New Roman" w:hAnsi="Calibri" w:cs="Segoe UI"/>
          <w:b/>
          <w:sz w:val="28"/>
          <w:szCs w:val="24"/>
          <w:u w:val="single"/>
          <w:lang w:eastAsia="en-GB"/>
        </w:rPr>
      </w:pPr>
    </w:p>
    <w:p w:rsidR="00A12B6E" w:rsidRDefault="00A12B6E" w:rsidP="00274793">
      <w:pPr>
        <w:spacing w:after="0" w:line="240" w:lineRule="auto"/>
        <w:textAlignment w:val="baseline"/>
        <w:rPr>
          <w:rFonts w:ascii="Calibri" w:eastAsia="Times New Roman" w:hAnsi="Calibri" w:cs="Segoe UI"/>
          <w:b/>
          <w:sz w:val="28"/>
          <w:szCs w:val="24"/>
          <w:u w:val="single"/>
          <w:lang w:eastAsia="en-GB"/>
        </w:rPr>
      </w:pPr>
    </w:p>
    <w:p w:rsidR="00274793" w:rsidRPr="00274793" w:rsidRDefault="00274793" w:rsidP="00274793">
      <w:pPr>
        <w:spacing w:after="0" w:line="240" w:lineRule="auto"/>
        <w:textAlignment w:val="baseline"/>
        <w:rPr>
          <w:rFonts w:ascii="Calibri" w:eastAsia="Times New Roman" w:hAnsi="Calibri" w:cs="Segoe UI"/>
          <w:b/>
          <w:sz w:val="24"/>
          <w:szCs w:val="24"/>
          <w:lang w:eastAsia="en-GB"/>
        </w:rPr>
      </w:pPr>
      <w:r w:rsidRPr="00274793">
        <w:rPr>
          <w:rFonts w:ascii="Calibri" w:eastAsia="Times New Roman" w:hAnsi="Calibri" w:cs="Segoe UI"/>
          <w:b/>
          <w:sz w:val="28"/>
          <w:szCs w:val="24"/>
          <w:u w:val="single"/>
          <w:lang w:eastAsia="en-GB"/>
        </w:rPr>
        <w:lastRenderedPageBreak/>
        <w:t>Specific Meetings</w:t>
      </w:r>
    </w:p>
    <w:p w:rsidR="00274793" w:rsidRPr="00274793" w:rsidRDefault="00274793" w:rsidP="00274793">
      <w:pPr>
        <w:spacing w:after="0" w:line="240" w:lineRule="auto"/>
        <w:textAlignment w:val="baseline"/>
        <w:rPr>
          <w:rFonts w:ascii="Calibri" w:eastAsia="Times New Roman" w:hAnsi="Calibri" w:cs="Arial"/>
          <w:b/>
          <w:sz w:val="24"/>
          <w:szCs w:val="24"/>
          <w:lang w:eastAsia="en-GB"/>
        </w:rPr>
      </w:pPr>
    </w:p>
    <w:p w:rsidR="00274793" w:rsidRPr="00274793" w:rsidRDefault="00B553F8" w:rsidP="00274793">
      <w:pPr>
        <w:spacing w:after="0" w:line="240" w:lineRule="auto"/>
        <w:textAlignment w:val="baseline"/>
        <w:rPr>
          <w:rFonts w:ascii="Calibri" w:eastAsia="Times New Roman" w:hAnsi="Calibri" w:cs="Segoe UI"/>
          <w:sz w:val="24"/>
          <w:szCs w:val="24"/>
          <w:lang w:eastAsia="en-GB"/>
        </w:rPr>
      </w:pPr>
      <w:r>
        <w:rPr>
          <w:rFonts w:ascii="Calibri" w:eastAsia="Times New Roman" w:hAnsi="Calibri" w:cs="Arial"/>
          <w:b/>
          <w:sz w:val="24"/>
          <w:szCs w:val="24"/>
          <w:lang w:eastAsia="en-GB"/>
        </w:rPr>
        <w:t>1</w:t>
      </w:r>
      <w:r w:rsidR="00274793" w:rsidRPr="00274793">
        <w:rPr>
          <w:rFonts w:ascii="Calibri" w:eastAsia="Times New Roman" w:hAnsi="Calibri" w:cs="Arial"/>
          <w:b/>
          <w:sz w:val="24"/>
          <w:szCs w:val="24"/>
          <w:lang w:eastAsia="en-GB"/>
        </w:rPr>
        <w:t>. Economic Development, Transport and Tourism Scrutiny - Summary of Minutes</w:t>
      </w:r>
    </w:p>
    <w:p w:rsidR="00CD66A0" w:rsidRDefault="00274793" w:rsidP="00274793">
      <w:pPr>
        <w:spacing w:after="0" w:line="240" w:lineRule="auto"/>
        <w:textAlignment w:val="baseline"/>
        <w:rPr>
          <w:rFonts w:ascii="Calibri" w:eastAsia="Times New Roman" w:hAnsi="Calibri" w:cs="Arial"/>
          <w:sz w:val="24"/>
          <w:szCs w:val="24"/>
          <w:lang w:eastAsia="en-GB"/>
        </w:rPr>
      </w:pPr>
      <w:r w:rsidRPr="00274793">
        <w:rPr>
          <w:rFonts w:ascii="Calibri" w:eastAsia="Times New Roman" w:hAnsi="Calibri" w:cs="Arial"/>
          <w:sz w:val="24"/>
          <w:szCs w:val="24"/>
          <w:lang w:eastAsia="en-GB"/>
        </w:rPr>
        <w:t>An Economic Development, Transport and Tourism Scrutiny meeting was held on the 4</w:t>
      </w:r>
      <w:r w:rsidRPr="00274793">
        <w:rPr>
          <w:rFonts w:ascii="Calibri" w:eastAsia="Times New Roman" w:hAnsi="Calibri" w:cs="Arial"/>
          <w:sz w:val="24"/>
          <w:szCs w:val="24"/>
          <w:vertAlign w:val="superscript"/>
          <w:lang w:eastAsia="en-GB"/>
        </w:rPr>
        <w:t>th</w:t>
      </w:r>
      <w:r w:rsidRPr="00274793">
        <w:rPr>
          <w:rFonts w:ascii="Calibri" w:eastAsia="Times New Roman" w:hAnsi="Calibri" w:cs="Arial"/>
          <w:sz w:val="24"/>
          <w:szCs w:val="24"/>
          <w:lang w:eastAsia="en-GB"/>
        </w:rPr>
        <w:t> July where the panel was asked to note that the St George’s C</w:t>
      </w:r>
      <w:r w:rsidR="00B553F8">
        <w:rPr>
          <w:rFonts w:ascii="Calibri" w:eastAsia="Times New Roman" w:hAnsi="Calibri" w:cs="Arial"/>
          <w:sz w:val="24"/>
          <w:szCs w:val="24"/>
          <w:lang w:eastAsia="en-GB"/>
        </w:rPr>
        <w:t xml:space="preserve">ultural Quarter Action Plan </w:t>
      </w:r>
      <w:r w:rsidRPr="00274793">
        <w:rPr>
          <w:rFonts w:ascii="Calibri" w:eastAsia="Times New Roman" w:hAnsi="Calibri" w:cs="Arial"/>
          <w:sz w:val="24"/>
          <w:szCs w:val="24"/>
          <w:lang w:eastAsia="en-GB"/>
        </w:rPr>
        <w:t>consultation was ongoing. The Scrutiny meeting can be attended by any member of the public and is streamed live and is also available as a podcast for later download.  </w:t>
      </w:r>
    </w:p>
    <w:p w:rsidR="00A12B6E" w:rsidRDefault="00A12B6E" w:rsidP="00274793">
      <w:pPr>
        <w:spacing w:after="0" w:line="240" w:lineRule="auto"/>
        <w:textAlignment w:val="baseline"/>
        <w:rPr>
          <w:rFonts w:ascii="Calibri" w:eastAsia="Times New Roman" w:hAnsi="Calibri" w:cs="Times New Roman"/>
          <w:b/>
          <w:bCs/>
          <w:sz w:val="28"/>
          <w:szCs w:val="28"/>
          <w:u w:val="single"/>
          <w:lang w:eastAsia="en-GB"/>
        </w:rPr>
      </w:pPr>
    </w:p>
    <w:p w:rsidR="00274793" w:rsidRPr="00CD66A0" w:rsidRDefault="00274793" w:rsidP="00274793">
      <w:pPr>
        <w:spacing w:after="0" w:line="240" w:lineRule="auto"/>
        <w:textAlignment w:val="baseline"/>
        <w:rPr>
          <w:rFonts w:ascii="Calibri" w:eastAsia="Times New Roman" w:hAnsi="Calibri" w:cs="Arial"/>
          <w:sz w:val="24"/>
          <w:szCs w:val="24"/>
          <w:lang w:eastAsia="en-GB"/>
        </w:rPr>
      </w:pPr>
      <w:r w:rsidRPr="00274793">
        <w:rPr>
          <w:rFonts w:ascii="Calibri" w:eastAsia="Times New Roman" w:hAnsi="Calibri" w:cs="Times New Roman"/>
          <w:b/>
          <w:bCs/>
          <w:sz w:val="28"/>
          <w:szCs w:val="28"/>
          <w:u w:val="single"/>
          <w:lang w:eastAsia="en-GB"/>
        </w:rPr>
        <w:t xml:space="preserve">Report Methodology </w:t>
      </w:r>
    </w:p>
    <w:p w:rsidR="00274793" w:rsidRPr="00274793" w:rsidRDefault="00274793" w:rsidP="00274793">
      <w:pPr>
        <w:spacing w:after="0" w:line="240" w:lineRule="auto"/>
        <w:textAlignment w:val="baseline"/>
        <w:rPr>
          <w:rFonts w:ascii="Calibri" w:eastAsia="Times New Roman" w:hAnsi="Calibri" w:cs="Times New Roman"/>
          <w:bCs/>
          <w:sz w:val="24"/>
          <w:szCs w:val="28"/>
          <w:lang w:eastAsia="en-GB"/>
        </w:rPr>
      </w:pPr>
      <w:r w:rsidRPr="00274793">
        <w:rPr>
          <w:rFonts w:ascii="Calibri" w:eastAsia="Times New Roman" w:hAnsi="Calibri" w:cs="Times New Roman"/>
          <w:bCs/>
          <w:sz w:val="24"/>
          <w:szCs w:val="28"/>
          <w:lang w:eastAsia="en-GB"/>
        </w:rPr>
        <w:t>This report has been laid out to include a breakdown of the answer</w:t>
      </w:r>
      <w:r w:rsidR="004B6EB5">
        <w:rPr>
          <w:rFonts w:ascii="Calibri" w:eastAsia="Times New Roman" w:hAnsi="Calibri" w:cs="Times New Roman"/>
          <w:bCs/>
          <w:sz w:val="24"/>
          <w:szCs w:val="28"/>
          <w:lang w:eastAsia="en-GB"/>
        </w:rPr>
        <w:t>s</w:t>
      </w:r>
      <w:r w:rsidRPr="00274793">
        <w:rPr>
          <w:rFonts w:ascii="Calibri" w:eastAsia="Times New Roman" w:hAnsi="Calibri" w:cs="Times New Roman"/>
          <w:bCs/>
          <w:sz w:val="24"/>
          <w:szCs w:val="28"/>
          <w:lang w:eastAsia="en-GB"/>
        </w:rPr>
        <w:t xml:space="preserve"> to each question including quantitative and qualitative aspects.</w:t>
      </w:r>
    </w:p>
    <w:p w:rsidR="00274793" w:rsidRPr="00274793" w:rsidRDefault="00274793" w:rsidP="00274793">
      <w:pPr>
        <w:spacing w:after="0" w:line="240" w:lineRule="auto"/>
        <w:textAlignment w:val="baseline"/>
        <w:rPr>
          <w:rFonts w:ascii="Calibri" w:eastAsia="Times New Roman" w:hAnsi="Calibri" w:cs="Times New Roman"/>
          <w:bCs/>
          <w:sz w:val="24"/>
          <w:szCs w:val="28"/>
          <w:lang w:eastAsia="en-GB"/>
        </w:rPr>
      </w:pPr>
    </w:p>
    <w:p w:rsidR="00274793" w:rsidRPr="00B553F8" w:rsidRDefault="00274793" w:rsidP="00274793">
      <w:pPr>
        <w:spacing w:after="0" w:line="240" w:lineRule="auto"/>
        <w:textAlignment w:val="baseline"/>
        <w:rPr>
          <w:rFonts w:ascii="Calibri" w:eastAsia="Times New Roman" w:hAnsi="Calibri" w:cs="Times New Roman"/>
          <w:bCs/>
          <w:color w:val="FF0000"/>
          <w:sz w:val="24"/>
          <w:szCs w:val="28"/>
          <w:lang w:eastAsia="en-GB"/>
        </w:rPr>
      </w:pPr>
      <w:r w:rsidRPr="00274793">
        <w:rPr>
          <w:rFonts w:ascii="Calibri" w:eastAsia="Times New Roman" w:hAnsi="Calibri" w:cs="Times New Roman"/>
          <w:bCs/>
          <w:sz w:val="24"/>
          <w:szCs w:val="28"/>
          <w:lang w:eastAsia="en-GB"/>
        </w:rPr>
        <w:t xml:space="preserve">For each question a table has been created to show the number of respondents who selected each answer and then the associated percentage.  This has then also been displayed as a pie chart to ensure accessibility. Further to this all the qualitative comments included by respondents for each question have been analysed. </w:t>
      </w:r>
    </w:p>
    <w:p w:rsidR="00274793" w:rsidRPr="00274793" w:rsidRDefault="00274793" w:rsidP="00274793">
      <w:pPr>
        <w:spacing w:after="0" w:line="240" w:lineRule="auto"/>
        <w:textAlignment w:val="baseline"/>
        <w:rPr>
          <w:rFonts w:ascii="Calibri" w:eastAsia="Times New Roman" w:hAnsi="Calibri" w:cs="Times New Roman"/>
          <w:b/>
          <w:bCs/>
          <w:sz w:val="28"/>
          <w:szCs w:val="28"/>
          <w:u w:val="single"/>
          <w:lang w:eastAsia="en-GB"/>
        </w:rPr>
      </w:pPr>
    </w:p>
    <w:p w:rsidR="00274793" w:rsidRPr="00274793" w:rsidRDefault="00274793" w:rsidP="00274793">
      <w:pPr>
        <w:spacing w:after="0" w:line="240" w:lineRule="auto"/>
        <w:textAlignment w:val="baseline"/>
        <w:rPr>
          <w:rFonts w:ascii="Calibri" w:eastAsia="Times New Roman" w:hAnsi="Calibri" w:cs="Times New Roman"/>
          <w:b/>
          <w:bCs/>
          <w:sz w:val="28"/>
          <w:szCs w:val="28"/>
          <w:u w:val="single"/>
          <w:lang w:eastAsia="en-GB"/>
        </w:rPr>
      </w:pPr>
    </w:p>
    <w:p w:rsidR="00274793" w:rsidRPr="00274793" w:rsidRDefault="00274793" w:rsidP="00274793">
      <w:pPr>
        <w:spacing w:after="0" w:line="240" w:lineRule="auto"/>
        <w:textAlignment w:val="baseline"/>
        <w:rPr>
          <w:rFonts w:ascii="Calibri" w:eastAsia="Times New Roman" w:hAnsi="Calibri" w:cs="Times New Roman"/>
          <w:b/>
          <w:bCs/>
          <w:sz w:val="28"/>
          <w:szCs w:val="28"/>
          <w:u w:val="single"/>
          <w:lang w:eastAsia="en-GB"/>
        </w:rPr>
      </w:pPr>
    </w:p>
    <w:p w:rsidR="00274793" w:rsidRPr="00274793" w:rsidRDefault="00274793" w:rsidP="00274793">
      <w:pPr>
        <w:spacing w:after="0" w:line="240" w:lineRule="auto"/>
        <w:textAlignment w:val="baseline"/>
        <w:rPr>
          <w:rFonts w:ascii="Calibri" w:eastAsia="Times New Roman" w:hAnsi="Calibri" w:cs="Times New Roman"/>
          <w:b/>
          <w:bCs/>
          <w:sz w:val="28"/>
          <w:szCs w:val="28"/>
          <w:u w:val="single"/>
          <w:lang w:eastAsia="en-GB"/>
        </w:rPr>
      </w:pPr>
    </w:p>
    <w:p w:rsidR="00274793" w:rsidRPr="00274793" w:rsidRDefault="00274793" w:rsidP="00274793">
      <w:pPr>
        <w:spacing w:after="0" w:line="240" w:lineRule="auto"/>
        <w:textAlignment w:val="baseline"/>
        <w:rPr>
          <w:rFonts w:ascii="Calibri" w:eastAsia="Times New Roman" w:hAnsi="Calibri" w:cs="Times New Roman"/>
          <w:b/>
          <w:bCs/>
          <w:sz w:val="28"/>
          <w:szCs w:val="28"/>
          <w:u w:val="single"/>
          <w:lang w:eastAsia="en-GB"/>
        </w:rPr>
      </w:pPr>
    </w:p>
    <w:p w:rsidR="00B553F8" w:rsidRDefault="00B553F8" w:rsidP="00274793">
      <w:pPr>
        <w:spacing w:after="0" w:line="240" w:lineRule="auto"/>
        <w:textAlignment w:val="baseline"/>
        <w:rPr>
          <w:rFonts w:ascii="Calibri" w:eastAsia="Times New Roman" w:hAnsi="Calibri" w:cs="Times New Roman"/>
          <w:b/>
          <w:bCs/>
          <w:sz w:val="28"/>
          <w:szCs w:val="28"/>
          <w:u w:val="single"/>
          <w:lang w:eastAsia="en-GB"/>
        </w:rPr>
      </w:pPr>
    </w:p>
    <w:p w:rsidR="00B553F8" w:rsidRDefault="00B553F8" w:rsidP="00274793">
      <w:pPr>
        <w:spacing w:after="0" w:line="240" w:lineRule="auto"/>
        <w:textAlignment w:val="baseline"/>
        <w:rPr>
          <w:rFonts w:ascii="Calibri" w:eastAsia="Times New Roman" w:hAnsi="Calibri" w:cs="Times New Roman"/>
          <w:b/>
          <w:bCs/>
          <w:sz w:val="28"/>
          <w:szCs w:val="28"/>
          <w:u w:val="single"/>
          <w:lang w:eastAsia="en-GB"/>
        </w:rPr>
      </w:pPr>
    </w:p>
    <w:p w:rsidR="00B553F8" w:rsidRDefault="00B553F8" w:rsidP="00274793">
      <w:pPr>
        <w:spacing w:after="0" w:line="240" w:lineRule="auto"/>
        <w:textAlignment w:val="baseline"/>
        <w:rPr>
          <w:rFonts w:ascii="Calibri" w:eastAsia="Times New Roman" w:hAnsi="Calibri" w:cs="Times New Roman"/>
          <w:b/>
          <w:bCs/>
          <w:sz w:val="28"/>
          <w:szCs w:val="28"/>
          <w:u w:val="single"/>
          <w:lang w:eastAsia="en-GB"/>
        </w:rPr>
      </w:pPr>
    </w:p>
    <w:p w:rsidR="00B553F8" w:rsidRDefault="00B553F8" w:rsidP="00274793">
      <w:pPr>
        <w:spacing w:after="0" w:line="240" w:lineRule="auto"/>
        <w:textAlignment w:val="baseline"/>
        <w:rPr>
          <w:rFonts w:ascii="Calibri" w:eastAsia="Times New Roman" w:hAnsi="Calibri" w:cs="Times New Roman"/>
          <w:b/>
          <w:bCs/>
          <w:sz w:val="28"/>
          <w:szCs w:val="28"/>
          <w:u w:val="single"/>
          <w:lang w:eastAsia="en-GB"/>
        </w:rPr>
      </w:pPr>
    </w:p>
    <w:p w:rsidR="00B553F8" w:rsidRDefault="00B553F8" w:rsidP="00274793">
      <w:pPr>
        <w:spacing w:after="0" w:line="240" w:lineRule="auto"/>
        <w:textAlignment w:val="baseline"/>
        <w:rPr>
          <w:rFonts w:ascii="Calibri" w:eastAsia="Times New Roman" w:hAnsi="Calibri" w:cs="Times New Roman"/>
          <w:b/>
          <w:bCs/>
          <w:sz w:val="28"/>
          <w:szCs w:val="28"/>
          <w:u w:val="single"/>
          <w:lang w:eastAsia="en-GB"/>
        </w:rPr>
      </w:pPr>
    </w:p>
    <w:p w:rsidR="00B553F8" w:rsidRDefault="00B553F8" w:rsidP="00274793">
      <w:pPr>
        <w:spacing w:after="0" w:line="240" w:lineRule="auto"/>
        <w:textAlignment w:val="baseline"/>
        <w:rPr>
          <w:rFonts w:ascii="Calibri" w:eastAsia="Times New Roman" w:hAnsi="Calibri" w:cs="Times New Roman"/>
          <w:b/>
          <w:bCs/>
          <w:sz w:val="28"/>
          <w:szCs w:val="28"/>
          <w:u w:val="single"/>
          <w:lang w:eastAsia="en-GB"/>
        </w:rPr>
      </w:pPr>
    </w:p>
    <w:p w:rsidR="00B553F8" w:rsidRDefault="00B553F8" w:rsidP="00274793">
      <w:pPr>
        <w:spacing w:after="0" w:line="240" w:lineRule="auto"/>
        <w:textAlignment w:val="baseline"/>
        <w:rPr>
          <w:rFonts w:ascii="Calibri" w:eastAsia="Times New Roman" w:hAnsi="Calibri" w:cs="Times New Roman"/>
          <w:b/>
          <w:bCs/>
          <w:sz w:val="28"/>
          <w:szCs w:val="28"/>
          <w:u w:val="single"/>
          <w:lang w:eastAsia="en-GB"/>
        </w:rPr>
      </w:pPr>
    </w:p>
    <w:p w:rsidR="00B553F8" w:rsidRDefault="00B553F8" w:rsidP="00274793">
      <w:pPr>
        <w:spacing w:after="0" w:line="240" w:lineRule="auto"/>
        <w:textAlignment w:val="baseline"/>
        <w:rPr>
          <w:rFonts w:ascii="Calibri" w:eastAsia="Times New Roman" w:hAnsi="Calibri" w:cs="Times New Roman"/>
          <w:b/>
          <w:bCs/>
          <w:sz w:val="28"/>
          <w:szCs w:val="28"/>
          <w:u w:val="single"/>
          <w:lang w:eastAsia="en-GB"/>
        </w:rPr>
      </w:pPr>
    </w:p>
    <w:p w:rsidR="00B553F8" w:rsidRDefault="00B553F8" w:rsidP="00274793">
      <w:pPr>
        <w:spacing w:after="0" w:line="240" w:lineRule="auto"/>
        <w:textAlignment w:val="baseline"/>
        <w:rPr>
          <w:rFonts w:ascii="Calibri" w:eastAsia="Times New Roman" w:hAnsi="Calibri" w:cs="Times New Roman"/>
          <w:b/>
          <w:bCs/>
          <w:sz w:val="28"/>
          <w:szCs w:val="28"/>
          <w:u w:val="single"/>
          <w:lang w:eastAsia="en-GB"/>
        </w:rPr>
      </w:pPr>
    </w:p>
    <w:p w:rsidR="00B553F8" w:rsidRDefault="00B553F8" w:rsidP="00274793">
      <w:pPr>
        <w:spacing w:after="0" w:line="240" w:lineRule="auto"/>
        <w:textAlignment w:val="baseline"/>
        <w:rPr>
          <w:rFonts w:ascii="Calibri" w:eastAsia="Times New Roman" w:hAnsi="Calibri" w:cs="Times New Roman"/>
          <w:b/>
          <w:bCs/>
          <w:sz w:val="28"/>
          <w:szCs w:val="28"/>
          <w:u w:val="single"/>
          <w:lang w:eastAsia="en-GB"/>
        </w:rPr>
      </w:pPr>
    </w:p>
    <w:p w:rsidR="00B553F8" w:rsidRDefault="00B553F8" w:rsidP="00274793">
      <w:pPr>
        <w:spacing w:after="0" w:line="240" w:lineRule="auto"/>
        <w:textAlignment w:val="baseline"/>
        <w:rPr>
          <w:rFonts w:ascii="Calibri" w:eastAsia="Times New Roman" w:hAnsi="Calibri" w:cs="Times New Roman"/>
          <w:b/>
          <w:bCs/>
          <w:sz w:val="28"/>
          <w:szCs w:val="28"/>
          <w:u w:val="single"/>
          <w:lang w:eastAsia="en-GB"/>
        </w:rPr>
      </w:pPr>
    </w:p>
    <w:p w:rsidR="00B553F8" w:rsidRDefault="00B553F8" w:rsidP="00274793">
      <w:pPr>
        <w:spacing w:after="0" w:line="240" w:lineRule="auto"/>
        <w:textAlignment w:val="baseline"/>
        <w:rPr>
          <w:rFonts w:ascii="Calibri" w:eastAsia="Times New Roman" w:hAnsi="Calibri" w:cs="Times New Roman"/>
          <w:b/>
          <w:bCs/>
          <w:sz w:val="28"/>
          <w:szCs w:val="28"/>
          <w:u w:val="single"/>
          <w:lang w:eastAsia="en-GB"/>
        </w:rPr>
      </w:pPr>
    </w:p>
    <w:p w:rsidR="00B553F8" w:rsidRDefault="00B553F8" w:rsidP="00274793">
      <w:pPr>
        <w:spacing w:after="0" w:line="240" w:lineRule="auto"/>
        <w:textAlignment w:val="baseline"/>
        <w:rPr>
          <w:rFonts w:ascii="Calibri" w:eastAsia="Times New Roman" w:hAnsi="Calibri" w:cs="Times New Roman"/>
          <w:b/>
          <w:bCs/>
          <w:sz w:val="28"/>
          <w:szCs w:val="28"/>
          <w:u w:val="single"/>
          <w:lang w:eastAsia="en-GB"/>
        </w:rPr>
      </w:pPr>
    </w:p>
    <w:p w:rsidR="00B553F8" w:rsidRDefault="00B553F8" w:rsidP="00274793">
      <w:pPr>
        <w:spacing w:after="0" w:line="240" w:lineRule="auto"/>
        <w:textAlignment w:val="baseline"/>
        <w:rPr>
          <w:rFonts w:ascii="Calibri" w:eastAsia="Times New Roman" w:hAnsi="Calibri" w:cs="Times New Roman"/>
          <w:b/>
          <w:bCs/>
          <w:sz w:val="28"/>
          <w:szCs w:val="28"/>
          <w:u w:val="single"/>
          <w:lang w:eastAsia="en-GB"/>
        </w:rPr>
      </w:pPr>
    </w:p>
    <w:p w:rsidR="00B553F8" w:rsidRDefault="00B553F8" w:rsidP="00274793">
      <w:pPr>
        <w:spacing w:after="0" w:line="240" w:lineRule="auto"/>
        <w:textAlignment w:val="baseline"/>
        <w:rPr>
          <w:rFonts w:ascii="Calibri" w:eastAsia="Times New Roman" w:hAnsi="Calibri" w:cs="Times New Roman"/>
          <w:b/>
          <w:bCs/>
          <w:sz w:val="28"/>
          <w:szCs w:val="28"/>
          <w:u w:val="single"/>
          <w:lang w:eastAsia="en-GB"/>
        </w:rPr>
      </w:pPr>
    </w:p>
    <w:p w:rsidR="00B553F8" w:rsidRDefault="00B553F8" w:rsidP="00274793">
      <w:pPr>
        <w:spacing w:after="0" w:line="240" w:lineRule="auto"/>
        <w:textAlignment w:val="baseline"/>
        <w:rPr>
          <w:rFonts w:ascii="Calibri" w:eastAsia="Times New Roman" w:hAnsi="Calibri" w:cs="Times New Roman"/>
          <w:b/>
          <w:bCs/>
          <w:sz w:val="28"/>
          <w:szCs w:val="28"/>
          <w:u w:val="single"/>
          <w:lang w:eastAsia="en-GB"/>
        </w:rPr>
      </w:pPr>
    </w:p>
    <w:p w:rsidR="00B553F8" w:rsidRDefault="00B553F8" w:rsidP="00274793">
      <w:pPr>
        <w:spacing w:after="0" w:line="240" w:lineRule="auto"/>
        <w:textAlignment w:val="baseline"/>
        <w:rPr>
          <w:rFonts w:ascii="Calibri" w:eastAsia="Times New Roman" w:hAnsi="Calibri" w:cs="Times New Roman"/>
          <w:b/>
          <w:bCs/>
          <w:sz w:val="28"/>
          <w:szCs w:val="28"/>
          <w:u w:val="single"/>
          <w:lang w:eastAsia="en-GB"/>
        </w:rPr>
      </w:pPr>
    </w:p>
    <w:p w:rsidR="00B553F8" w:rsidRDefault="00B553F8" w:rsidP="00274793">
      <w:pPr>
        <w:spacing w:after="0" w:line="240" w:lineRule="auto"/>
        <w:textAlignment w:val="baseline"/>
        <w:rPr>
          <w:rFonts w:ascii="Calibri" w:eastAsia="Times New Roman" w:hAnsi="Calibri" w:cs="Times New Roman"/>
          <w:b/>
          <w:bCs/>
          <w:sz w:val="28"/>
          <w:szCs w:val="28"/>
          <w:u w:val="single"/>
          <w:lang w:eastAsia="en-GB"/>
        </w:rPr>
      </w:pPr>
    </w:p>
    <w:p w:rsidR="00A12B6E" w:rsidRDefault="00A12B6E" w:rsidP="00274793">
      <w:pPr>
        <w:spacing w:after="0" w:line="240" w:lineRule="auto"/>
        <w:textAlignment w:val="baseline"/>
        <w:rPr>
          <w:rFonts w:ascii="Calibri" w:eastAsia="Times New Roman" w:hAnsi="Calibri" w:cs="Times New Roman"/>
          <w:b/>
          <w:bCs/>
          <w:sz w:val="28"/>
          <w:szCs w:val="28"/>
          <w:u w:val="single"/>
          <w:lang w:eastAsia="en-GB"/>
        </w:rPr>
      </w:pPr>
    </w:p>
    <w:p w:rsidR="00912337" w:rsidRDefault="00912337" w:rsidP="00274793">
      <w:pPr>
        <w:spacing w:after="0" w:line="240" w:lineRule="auto"/>
        <w:textAlignment w:val="baseline"/>
        <w:rPr>
          <w:rFonts w:ascii="Calibri" w:eastAsia="Times New Roman" w:hAnsi="Calibri" w:cs="Times New Roman"/>
          <w:b/>
          <w:bCs/>
          <w:sz w:val="28"/>
          <w:szCs w:val="28"/>
          <w:u w:val="single"/>
          <w:lang w:eastAsia="en-GB"/>
        </w:rPr>
      </w:pPr>
    </w:p>
    <w:p w:rsidR="00912337" w:rsidRDefault="00912337" w:rsidP="00274793">
      <w:pPr>
        <w:spacing w:after="0" w:line="240" w:lineRule="auto"/>
        <w:textAlignment w:val="baseline"/>
        <w:rPr>
          <w:rFonts w:ascii="Calibri" w:eastAsia="Times New Roman" w:hAnsi="Calibri" w:cs="Times New Roman"/>
          <w:b/>
          <w:bCs/>
          <w:sz w:val="28"/>
          <w:szCs w:val="28"/>
          <w:u w:val="single"/>
          <w:lang w:eastAsia="en-GB"/>
        </w:rPr>
      </w:pPr>
    </w:p>
    <w:p w:rsidR="00274793" w:rsidRPr="00274793" w:rsidRDefault="00274793" w:rsidP="00274793">
      <w:pPr>
        <w:spacing w:after="0" w:line="240" w:lineRule="auto"/>
        <w:textAlignment w:val="baseline"/>
        <w:rPr>
          <w:rFonts w:ascii="Calibri" w:eastAsia="Times New Roman" w:hAnsi="Calibri" w:cs="Times New Roman"/>
          <w:sz w:val="24"/>
          <w:szCs w:val="24"/>
          <w:u w:val="single"/>
          <w:lang w:eastAsia="en-GB"/>
        </w:rPr>
      </w:pPr>
      <w:r w:rsidRPr="00274793">
        <w:rPr>
          <w:rFonts w:ascii="Calibri" w:eastAsia="Times New Roman" w:hAnsi="Calibri" w:cs="Times New Roman"/>
          <w:b/>
          <w:bCs/>
          <w:sz w:val="28"/>
          <w:szCs w:val="28"/>
          <w:u w:val="single"/>
          <w:lang w:eastAsia="en-GB"/>
        </w:rPr>
        <w:lastRenderedPageBreak/>
        <w:t>Results</w:t>
      </w:r>
    </w:p>
    <w:p w:rsidR="00274793" w:rsidRPr="00274793" w:rsidRDefault="00274793" w:rsidP="00274793">
      <w:pPr>
        <w:spacing w:after="0" w:line="240" w:lineRule="auto"/>
        <w:textAlignment w:val="baseline"/>
        <w:rPr>
          <w:rFonts w:ascii="Calibri" w:eastAsia="Times New Roman" w:hAnsi="Calibri" w:cs="Times New Roman"/>
          <w:b/>
          <w:sz w:val="24"/>
          <w:szCs w:val="24"/>
          <w:lang w:eastAsia="en-GB"/>
        </w:rPr>
      </w:pPr>
      <w:r w:rsidRPr="00274793">
        <w:rPr>
          <w:rFonts w:ascii="Calibri" w:eastAsia="Times New Roman" w:hAnsi="Calibri" w:cs="Times New Roman"/>
          <w:b/>
          <w:sz w:val="24"/>
          <w:szCs w:val="24"/>
          <w:lang w:eastAsia="en-GB"/>
        </w:rPr>
        <w:t>Q1. What is your interest in the Cultural Quarter?</w:t>
      </w:r>
    </w:p>
    <w:p w:rsidR="00274793" w:rsidRPr="00274793" w:rsidRDefault="00274793" w:rsidP="00274793">
      <w:pPr>
        <w:spacing w:after="0" w:line="240" w:lineRule="auto"/>
        <w:textAlignment w:val="baseline"/>
        <w:rPr>
          <w:rFonts w:ascii="Times New Roman" w:eastAsia="Times New Roman" w:hAnsi="Times New Roman" w:cs="Times New Roman"/>
          <w:b/>
          <w:sz w:val="24"/>
          <w:szCs w:val="24"/>
          <w:u w:val="single"/>
          <w:lang w:eastAsia="en-GB"/>
        </w:rPr>
      </w:pPr>
    </w:p>
    <w:p w:rsidR="00274793" w:rsidRDefault="00274793" w:rsidP="00274793">
      <w:pPr>
        <w:spacing w:after="0" w:line="240" w:lineRule="auto"/>
        <w:textAlignment w:val="baseline"/>
        <w:rPr>
          <w:rFonts w:ascii="Calibri" w:eastAsia="Times New Roman" w:hAnsi="Calibri" w:cs="Times New Roman"/>
          <w:sz w:val="24"/>
          <w:szCs w:val="24"/>
          <w:lang w:eastAsia="en-GB"/>
        </w:rPr>
      </w:pPr>
      <w:r w:rsidRPr="00274793">
        <w:rPr>
          <w:rFonts w:ascii="Calibri" w:eastAsia="Times New Roman" w:hAnsi="Calibri" w:cs="Times New Roman"/>
          <w:sz w:val="24"/>
          <w:szCs w:val="24"/>
          <w:lang w:eastAsia="en-GB"/>
        </w:rPr>
        <w:t>From the survey responses it is possible to assess how many respondents lived, worked or visited venues in the Cultural Quarter. Not all respondents who completed the surveys filled in this section and therefore the resulting figures are not fully representative, however, they do give some indication of the connection respondents had to St George’s C</w:t>
      </w:r>
      <w:r w:rsidR="00B553F8">
        <w:rPr>
          <w:rFonts w:ascii="Calibri" w:eastAsia="Times New Roman" w:hAnsi="Calibri" w:cs="Times New Roman"/>
          <w:sz w:val="24"/>
          <w:szCs w:val="24"/>
          <w:lang w:eastAsia="en-GB"/>
        </w:rPr>
        <w:t>ultural Quarter</w:t>
      </w:r>
      <w:r w:rsidRPr="00274793">
        <w:rPr>
          <w:rFonts w:ascii="Calibri" w:eastAsia="Times New Roman" w:hAnsi="Calibri" w:cs="Times New Roman"/>
          <w:sz w:val="24"/>
          <w:szCs w:val="24"/>
          <w:lang w:eastAsia="en-GB"/>
        </w:rPr>
        <w:t xml:space="preserve">. </w:t>
      </w:r>
      <w:r w:rsidR="004B6EB5">
        <w:rPr>
          <w:rFonts w:ascii="Calibri" w:eastAsia="Times New Roman" w:hAnsi="Calibri" w:cs="Times New Roman"/>
          <w:sz w:val="24"/>
          <w:szCs w:val="24"/>
          <w:lang w:eastAsia="en-GB"/>
        </w:rPr>
        <w:t>Respondents</w:t>
      </w:r>
      <w:r w:rsidRPr="00274793">
        <w:rPr>
          <w:rFonts w:ascii="Calibri" w:eastAsia="Times New Roman" w:hAnsi="Calibri" w:cs="Times New Roman"/>
          <w:sz w:val="24"/>
          <w:szCs w:val="24"/>
          <w:lang w:eastAsia="en-GB"/>
        </w:rPr>
        <w:t xml:space="preserve"> were able to select more than one option i.e. select that they both ‘Live in the Cultural Quarter’ and ‘Visit Venues in the Cultural Quarter’, this has led to more answers than respondents demonstrating the multiple roles the Cultural Quarter plays within Leicester.</w:t>
      </w:r>
    </w:p>
    <w:p w:rsidR="00B553F8" w:rsidRPr="00274793" w:rsidRDefault="00B553F8" w:rsidP="00274793">
      <w:pPr>
        <w:spacing w:after="0" w:line="240" w:lineRule="auto"/>
        <w:textAlignment w:val="baseline"/>
        <w:rPr>
          <w:rFonts w:ascii="Calibri" w:eastAsia="Times New Roman" w:hAnsi="Calibri" w:cs="Times New Roman"/>
          <w:sz w:val="24"/>
          <w:szCs w:val="24"/>
          <w:lang w:eastAsia="en-GB"/>
        </w:rPr>
      </w:pPr>
    </w:p>
    <w:p w:rsidR="00274793" w:rsidRPr="00274793" w:rsidRDefault="00274793" w:rsidP="00274793">
      <w:pPr>
        <w:spacing w:after="0" w:line="240" w:lineRule="auto"/>
        <w:textAlignment w:val="baseline"/>
        <w:rPr>
          <w:rFonts w:ascii="Calibri" w:eastAsia="Times New Roman" w:hAnsi="Calibri" w:cs="Times New Roman"/>
          <w:b/>
          <w:sz w:val="24"/>
          <w:szCs w:val="24"/>
          <w:lang w:eastAsia="en-GB"/>
        </w:rPr>
      </w:pPr>
      <w:r w:rsidRPr="00274793">
        <w:rPr>
          <w:rFonts w:ascii="Calibri" w:eastAsia="Times New Roman" w:hAnsi="Calibri" w:cs="Times New Roman"/>
          <w:b/>
          <w:sz w:val="24"/>
          <w:szCs w:val="24"/>
          <w:lang w:eastAsia="en-GB"/>
        </w:rPr>
        <w:t>Question 1: ‘What is your interest in the Cultural Quarter?’</w:t>
      </w:r>
    </w:p>
    <w:tbl>
      <w:tblPr>
        <w:tblW w:w="0" w:type="auto"/>
        <w:tblCellMar>
          <w:left w:w="0" w:type="dxa"/>
          <w:right w:w="0" w:type="dxa"/>
        </w:tblCellMar>
        <w:tblLook w:val="04A0" w:firstRow="1" w:lastRow="0" w:firstColumn="1" w:lastColumn="0" w:noHBand="0" w:noVBand="1"/>
      </w:tblPr>
      <w:tblGrid>
        <w:gridCol w:w="4621"/>
        <w:gridCol w:w="4621"/>
      </w:tblGrid>
      <w:tr w:rsidR="00274793" w:rsidRPr="00274793" w:rsidTr="00B553F8">
        <w:tc>
          <w:tcPr>
            <w:tcW w:w="462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274793" w:rsidRPr="00274793" w:rsidRDefault="00B553F8" w:rsidP="00B553F8">
            <w:pPr>
              <w:spacing w:after="0" w:line="240" w:lineRule="auto"/>
              <w:textAlignment w:val="baseline"/>
              <w:rPr>
                <w:rFonts w:ascii="Calibri" w:eastAsia="Times New Roman" w:hAnsi="Calibri" w:cs="Times New Roman"/>
                <w:b/>
                <w:sz w:val="24"/>
                <w:szCs w:val="24"/>
              </w:rPr>
            </w:pPr>
            <w:r>
              <w:rPr>
                <w:rFonts w:ascii="Calibri" w:eastAsia="Times New Roman" w:hAnsi="Calibri" w:cs="Times New Roman"/>
                <w:b/>
                <w:sz w:val="24"/>
                <w:szCs w:val="24"/>
              </w:rPr>
              <w:t>Answer</w:t>
            </w:r>
          </w:p>
        </w:tc>
        <w:tc>
          <w:tcPr>
            <w:tcW w:w="462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274793" w:rsidRPr="00274793" w:rsidRDefault="00B553F8" w:rsidP="00274793">
            <w:pPr>
              <w:spacing w:after="0" w:line="240" w:lineRule="auto"/>
              <w:textAlignment w:val="baseline"/>
              <w:rPr>
                <w:rFonts w:ascii="Calibri" w:eastAsia="Times New Roman" w:hAnsi="Calibri" w:cs="Times New Roman"/>
                <w:b/>
                <w:sz w:val="24"/>
                <w:szCs w:val="24"/>
              </w:rPr>
            </w:pPr>
            <w:r>
              <w:rPr>
                <w:rFonts w:ascii="Calibri" w:eastAsia="Times New Roman" w:hAnsi="Calibri" w:cs="Times New Roman"/>
                <w:b/>
                <w:sz w:val="24"/>
                <w:szCs w:val="24"/>
              </w:rPr>
              <w:t>Number of responses</w:t>
            </w:r>
          </w:p>
        </w:tc>
      </w:tr>
      <w:tr w:rsidR="00274793" w:rsidRPr="00274793" w:rsidTr="00B553F8">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74793" w:rsidRPr="00A2669F" w:rsidRDefault="00B553F8" w:rsidP="00274793">
            <w:pPr>
              <w:spacing w:after="0" w:line="240" w:lineRule="auto"/>
              <w:textAlignment w:val="baseline"/>
              <w:rPr>
                <w:rFonts w:eastAsia="Times New Roman" w:cs="Times New Roman"/>
                <w:sz w:val="24"/>
                <w:szCs w:val="24"/>
              </w:rPr>
            </w:pPr>
            <w:r w:rsidRPr="00A2669F">
              <w:rPr>
                <w:rFonts w:cs="Arial"/>
                <w:sz w:val="24"/>
              </w:rPr>
              <w:t>Live in the Cultural Quarter</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74793" w:rsidRPr="00274793" w:rsidRDefault="00B553F8" w:rsidP="00B553F8">
            <w:pPr>
              <w:spacing w:after="0" w:line="240" w:lineRule="auto"/>
              <w:jc w:val="center"/>
              <w:textAlignment w:val="baseline"/>
              <w:rPr>
                <w:rFonts w:ascii="Calibri" w:eastAsia="Times New Roman" w:hAnsi="Calibri" w:cs="Times New Roman"/>
                <w:sz w:val="24"/>
                <w:szCs w:val="24"/>
              </w:rPr>
            </w:pPr>
            <w:r>
              <w:rPr>
                <w:rFonts w:ascii="Calibri" w:eastAsia="Times New Roman" w:hAnsi="Calibri" w:cs="Times New Roman"/>
                <w:sz w:val="24"/>
                <w:szCs w:val="24"/>
              </w:rPr>
              <w:t>16</w:t>
            </w:r>
          </w:p>
        </w:tc>
      </w:tr>
      <w:tr w:rsidR="00274793" w:rsidRPr="00274793" w:rsidTr="00B553F8">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74793" w:rsidRPr="00A2669F" w:rsidRDefault="00B553F8" w:rsidP="00274793">
            <w:pPr>
              <w:spacing w:after="0" w:line="240" w:lineRule="auto"/>
              <w:textAlignment w:val="baseline"/>
              <w:rPr>
                <w:rFonts w:eastAsia="Times New Roman" w:cs="Times New Roman"/>
                <w:sz w:val="24"/>
                <w:szCs w:val="24"/>
              </w:rPr>
            </w:pPr>
            <w:r w:rsidRPr="00A2669F">
              <w:rPr>
                <w:rFonts w:cs="Arial"/>
                <w:sz w:val="24"/>
              </w:rPr>
              <w:t>Work in/near the Cultural Quarter</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rsidR="00274793" w:rsidRPr="00274793" w:rsidRDefault="00B553F8" w:rsidP="00B553F8">
            <w:pPr>
              <w:spacing w:after="0" w:line="240" w:lineRule="auto"/>
              <w:jc w:val="center"/>
              <w:textAlignment w:val="baseline"/>
              <w:rPr>
                <w:rFonts w:ascii="Calibri" w:eastAsia="Times New Roman" w:hAnsi="Calibri" w:cs="Times New Roman"/>
                <w:sz w:val="24"/>
                <w:szCs w:val="24"/>
              </w:rPr>
            </w:pPr>
            <w:r>
              <w:rPr>
                <w:rFonts w:ascii="Calibri" w:eastAsia="Times New Roman" w:hAnsi="Calibri" w:cs="Times New Roman"/>
                <w:sz w:val="24"/>
                <w:szCs w:val="24"/>
              </w:rPr>
              <w:t>27</w:t>
            </w:r>
          </w:p>
        </w:tc>
      </w:tr>
      <w:tr w:rsidR="00274793" w:rsidRPr="00274793" w:rsidTr="009A25CD">
        <w:tc>
          <w:tcPr>
            <w:tcW w:w="4621" w:type="dxa"/>
            <w:tcBorders>
              <w:top w:val="nil"/>
              <w:left w:val="single" w:sz="8" w:space="0" w:color="auto"/>
              <w:bottom w:val="single" w:sz="8" w:space="0" w:color="auto"/>
              <w:right w:val="single" w:sz="8" w:space="0" w:color="auto"/>
            </w:tcBorders>
            <w:shd w:val="clear" w:color="auto" w:fill="00B050"/>
            <w:tcMar>
              <w:top w:w="0" w:type="dxa"/>
              <w:left w:w="108" w:type="dxa"/>
              <w:bottom w:w="0" w:type="dxa"/>
              <w:right w:w="108" w:type="dxa"/>
            </w:tcMar>
          </w:tcPr>
          <w:p w:rsidR="00274793" w:rsidRPr="00A2669F" w:rsidRDefault="00B553F8" w:rsidP="00274793">
            <w:pPr>
              <w:spacing w:after="0" w:line="240" w:lineRule="auto"/>
              <w:textAlignment w:val="baseline"/>
              <w:rPr>
                <w:rFonts w:eastAsia="Times New Roman" w:cs="Times New Roman"/>
                <w:sz w:val="24"/>
                <w:szCs w:val="24"/>
              </w:rPr>
            </w:pPr>
            <w:r w:rsidRPr="00A2669F">
              <w:rPr>
                <w:rFonts w:cs="Arial"/>
                <w:sz w:val="24"/>
              </w:rPr>
              <w:t>Visit venues in the Cultural Quarter</w:t>
            </w:r>
          </w:p>
        </w:tc>
        <w:tc>
          <w:tcPr>
            <w:tcW w:w="4621" w:type="dxa"/>
            <w:tcBorders>
              <w:top w:val="nil"/>
              <w:left w:val="nil"/>
              <w:bottom w:val="single" w:sz="8" w:space="0" w:color="auto"/>
              <w:right w:val="single" w:sz="8" w:space="0" w:color="auto"/>
            </w:tcBorders>
            <w:shd w:val="clear" w:color="auto" w:fill="00B050"/>
            <w:tcMar>
              <w:top w:w="0" w:type="dxa"/>
              <w:left w:w="108" w:type="dxa"/>
              <w:bottom w:w="0" w:type="dxa"/>
              <w:right w:w="108" w:type="dxa"/>
            </w:tcMar>
          </w:tcPr>
          <w:p w:rsidR="00274793" w:rsidRPr="00274793" w:rsidRDefault="00B553F8" w:rsidP="00B553F8">
            <w:pPr>
              <w:spacing w:after="0" w:line="240" w:lineRule="auto"/>
              <w:jc w:val="center"/>
              <w:textAlignment w:val="baseline"/>
              <w:rPr>
                <w:rFonts w:ascii="Calibri" w:eastAsia="Times New Roman" w:hAnsi="Calibri" w:cs="Times New Roman"/>
                <w:sz w:val="24"/>
                <w:szCs w:val="24"/>
              </w:rPr>
            </w:pPr>
            <w:r>
              <w:rPr>
                <w:rFonts w:ascii="Calibri" w:eastAsia="Times New Roman" w:hAnsi="Calibri" w:cs="Times New Roman"/>
                <w:sz w:val="24"/>
                <w:szCs w:val="24"/>
              </w:rPr>
              <w:t>48</w:t>
            </w:r>
          </w:p>
        </w:tc>
      </w:tr>
      <w:tr w:rsidR="00274793" w:rsidRPr="00274793" w:rsidTr="00B553F8">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74793" w:rsidRPr="00A2669F" w:rsidRDefault="00B553F8" w:rsidP="00274793">
            <w:pPr>
              <w:spacing w:after="0" w:line="240" w:lineRule="auto"/>
              <w:textAlignment w:val="baseline"/>
              <w:rPr>
                <w:rFonts w:eastAsia="Times New Roman" w:cs="Times New Roman"/>
                <w:sz w:val="24"/>
                <w:szCs w:val="24"/>
              </w:rPr>
            </w:pPr>
            <w:r w:rsidRPr="00A2669F">
              <w:rPr>
                <w:rFonts w:cs="Arial"/>
                <w:sz w:val="24"/>
              </w:rPr>
              <w:t>Visit the Cultural Quarter for other reasons</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rsidR="00274793" w:rsidRPr="00274793" w:rsidRDefault="00B553F8" w:rsidP="00B553F8">
            <w:pPr>
              <w:keepNext/>
              <w:spacing w:after="0" w:line="240" w:lineRule="auto"/>
              <w:jc w:val="center"/>
              <w:textAlignment w:val="baseline"/>
              <w:rPr>
                <w:rFonts w:ascii="Calibri" w:eastAsia="Times New Roman" w:hAnsi="Calibri" w:cs="Times New Roman"/>
                <w:sz w:val="24"/>
                <w:szCs w:val="24"/>
              </w:rPr>
            </w:pPr>
            <w:r>
              <w:rPr>
                <w:rFonts w:ascii="Calibri" w:eastAsia="Times New Roman" w:hAnsi="Calibri" w:cs="Times New Roman"/>
                <w:sz w:val="24"/>
                <w:szCs w:val="24"/>
              </w:rPr>
              <w:t>12</w:t>
            </w:r>
          </w:p>
        </w:tc>
      </w:tr>
    </w:tbl>
    <w:p w:rsidR="00274793" w:rsidRPr="00274793" w:rsidRDefault="00274793" w:rsidP="00274793">
      <w:pPr>
        <w:spacing w:after="0" w:line="240" w:lineRule="auto"/>
        <w:textAlignment w:val="baseline"/>
        <w:rPr>
          <w:rFonts w:ascii="Calibri" w:eastAsia="Times New Roman" w:hAnsi="Calibri" w:cs="Times New Roman"/>
          <w:sz w:val="24"/>
          <w:szCs w:val="24"/>
          <w:lang w:eastAsia="en-GB"/>
        </w:rPr>
      </w:pPr>
      <w:r w:rsidRPr="00274793">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4624" behindDoc="0" locked="0" layoutInCell="1" allowOverlap="1" wp14:anchorId="546BF15A" wp14:editId="4C16F152">
                <wp:simplePos x="0" y="0"/>
                <wp:positionH relativeFrom="column">
                  <wp:posOffset>-68239</wp:posOffset>
                </wp:positionH>
                <wp:positionV relativeFrom="paragraph">
                  <wp:posOffset>2995</wp:posOffset>
                </wp:positionV>
                <wp:extent cx="832485" cy="341194"/>
                <wp:effectExtent l="0" t="0" r="5715"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341194"/>
                        </a:xfrm>
                        <a:prstGeom prst="rect">
                          <a:avLst/>
                        </a:prstGeom>
                        <a:solidFill>
                          <a:srgbClr val="FFFFFF"/>
                        </a:solidFill>
                        <a:ln w="9525">
                          <a:noFill/>
                          <a:miter lim="800000"/>
                          <a:headEnd/>
                          <a:tailEnd/>
                        </a:ln>
                      </wps:spPr>
                      <wps:txbx>
                        <w:txbxContent>
                          <w:p w:rsidR="00274793" w:rsidRPr="00AB1A4B" w:rsidRDefault="00274793" w:rsidP="00274793">
                            <w:pPr>
                              <w:rPr>
                                <w:b/>
                                <w:color w:val="4F81BD" w:themeColor="accent1"/>
                              </w:rPr>
                            </w:pPr>
                            <w:r w:rsidRPr="00AB1A4B">
                              <w:rPr>
                                <w:b/>
                                <w:color w:val="4F81BD" w:themeColor="accent1"/>
                                <w:sz w:val="24"/>
                              </w:rPr>
                              <w:t xml:space="preserve">Table </w:t>
                            </w:r>
                            <w:r>
                              <w:rPr>
                                <w:b/>
                                <w:color w:val="4F81BD" w:themeColor="accent1"/>
                                <w:sz w:val="24"/>
                              </w:rPr>
                              <w:fldChar w:fldCharType="begin"/>
                            </w:r>
                            <w:r>
                              <w:rPr>
                                <w:b/>
                                <w:color w:val="4F81BD" w:themeColor="accent1"/>
                                <w:sz w:val="24"/>
                              </w:rPr>
                              <w:instrText xml:space="preserve"> SEQ Table \* ARABIC </w:instrText>
                            </w:r>
                            <w:r>
                              <w:rPr>
                                <w:b/>
                                <w:color w:val="4F81BD" w:themeColor="accent1"/>
                                <w:sz w:val="24"/>
                              </w:rPr>
                              <w:fldChar w:fldCharType="separate"/>
                            </w:r>
                            <w:r w:rsidR="009A25CD">
                              <w:rPr>
                                <w:b/>
                                <w:noProof/>
                                <w:color w:val="4F81BD" w:themeColor="accent1"/>
                                <w:sz w:val="24"/>
                              </w:rPr>
                              <w:t>1</w:t>
                            </w:r>
                            <w:r>
                              <w:rPr>
                                <w:b/>
                                <w:color w:val="4F81BD" w:themeColor="accent1"/>
                                <w:sz w:val="2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5pt;margin-top:.25pt;width:65.55pt;height:26.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" stroked="f">
                <v:textbox>
                  <w:txbxContent>
                    <w:p w:rsidR="00274793" w:rsidRPr="00AB1A4B" w:rsidRDefault="00274793" w:rsidP="00274793">
                      <w:pPr>
                        <w:rPr>
                          <w:b/>
                          <w:color w:val="4F81BD" w:themeColor="accent1"/>
                        </w:rPr>
                      </w:pPr>
                      <w:r w:rsidRPr="00AB1A4B">
                        <w:rPr>
                          <w:b/>
                          <w:color w:val="4F81BD" w:themeColor="accent1"/>
                          <w:sz w:val="24"/>
                        </w:rPr>
                        <w:t xml:space="preserve">Table </w:t>
                      </w:r>
                      <w:r>
                        <w:rPr>
                          <w:b/>
                          <w:color w:val="4F81BD" w:themeColor="accent1"/>
                          <w:sz w:val="24"/>
                        </w:rPr>
                        <w:fldChar w:fldCharType="begin"/>
                      </w:r>
                      <w:r>
                        <w:rPr>
                          <w:b/>
                          <w:color w:val="4F81BD" w:themeColor="accent1"/>
                          <w:sz w:val="24"/>
                        </w:rPr>
                        <w:instrText xml:space="preserve"> SEQ Table \* ARABIC </w:instrText>
                      </w:r>
                      <w:r>
                        <w:rPr>
                          <w:b/>
                          <w:color w:val="4F81BD" w:themeColor="accent1"/>
                          <w:sz w:val="24"/>
                        </w:rPr>
                        <w:fldChar w:fldCharType="separate"/>
                      </w:r>
                      <w:r w:rsidR="009A25CD">
                        <w:rPr>
                          <w:b/>
                          <w:noProof/>
                          <w:color w:val="4F81BD" w:themeColor="accent1"/>
                          <w:sz w:val="24"/>
                        </w:rPr>
                        <w:t>1</w:t>
                      </w:r>
                      <w:r>
                        <w:rPr>
                          <w:b/>
                          <w:color w:val="4F81BD" w:themeColor="accent1"/>
                          <w:sz w:val="24"/>
                        </w:rPr>
                        <w:fldChar w:fldCharType="end"/>
                      </w:r>
                    </w:p>
                  </w:txbxContent>
                </v:textbox>
              </v:shape>
            </w:pict>
          </mc:Fallback>
        </mc:AlternateContent>
      </w:r>
    </w:p>
    <w:p w:rsidR="00274793" w:rsidRPr="00274793" w:rsidRDefault="00274793" w:rsidP="00274793">
      <w:pPr>
        <w:spacing w:after="0" w:line="240" w:lineRule="auto"/>
        <w:textAlignment w:val="baseline"/>
        <w:rPr>
          <w:rFonts w:ascii="Calibri" w:eastAsia="Times New Roman" w:hAnsi="Calibri" w:cs="Times New Roman"/>
          <w:sz w:val="24"/>
          <w:szCs w:val="24"/>
          <w:lang w:eastAsia="en-GB"/>
        </w:rPr>
      </w:pPr>
    </w:p>
    <w:p w:rsidR="00274793" w:rsidRPr="00274793" w:rsidRDefault="00274793" w:rsidP="00274793">
      <w:pPr>
        <w:spacing w:after="0" w:line="240" w:lineRule="auto"/>
        <w:textAlignment w:val="baseline"/>
        <w:rPr>
          <w:rFonts w:ascii="Calibri" w:eastAsia="Times New Roman" w:hAnsi="Calibri" w:cs="Times New Roman"/>
          <w:sz w:val="24"/>
          <w:szCs w:val="24"/>
          <w:lang w:eastAsia="en-GB"/>
        </w:rPr>
      </w:pPr>
    </w:p>
    <w:p w:rsidR="00274793" w:rsidRPr="00274793" w:rsidRDefault="00274793" w:rsidP="00274793">
      <w:pPr>
        <w:spacing w:after="0" w:line="240" w:lineRule="auto"/>
        <w:textAlignment w:val="baseline"/>
        <w:rPr>
          <w:rFonts w:ascii="Calibri" w:eastAsia="Times New Roman" w:hAnsi="Calibri" w:cs="Times New Roman"/>
          <w:sz w:val="24"/>
          <w:szCs w:val="24"/>
          <w:lang w:eastAsia="en-GB"/>
        </w:rPr>
      </w:pPr>
    </w:p>
    <w:p w:rsidR="00274793" w:rsidRPr="00274793" w:rsidRDefault="00274793" w:rsidP="00274793">
      <w:pPr>
        <w:spacing w:after="0" w:line="240" w:lineRule="auto"/>
        <w:textAlignment w:val="baseline"/>
        <w:rPr>
          <w:rFonts w:ascii="Calibri" w:eastAsia="Times New Roman" w:hAnsi="Calibri" w:cs="Times New Roman"/>
          <w:b/>
          <w:sz w:val="28"/>
          <w:szCs w:val="24"/>
          <w:u w:val="single"/>
          <w:lang w:eastAsia="en-GB"/>
        </w:rPr>
      </w:pPr>
      <w:r w:rsidRPr="00274793">
        <w:rPr>
          <w:rFonts w:ascii="Calibri" w:eastAsia="Times New Roman" w:hAnsi="Calibri" w:cs="Times New Roman"/>
          <w:b/>
          <w:sz w:val="28"/>
          <w:szCs w:val="24"/>
          <w:u w:val="single"/>
          <w:lang w:eastAsia="en-GB"/>
        </w:rPr>
        <w:t>Postcode Analysis</w:t>
      </w:r>
    </w:p>
    <w:p w:rsidR="00274793" w:rsidRPr="00274793" w:rsidRDefault="00274793" w:rsidP="00274793">
      <w:pPr>
        <w:spacing w:after="0" w:line="240" w:lineRule="auto"/>
        <w:textAlignment w:val="baseline"/>
        <w:rPr>
          <w:rFonts w:ascii="Calibri" w:eastAsia="Times New Roman" w:hAnsi="Calibri" w:cs="Times New Roman"/>
          <w:b/>
          <w:sz w:val="24"/>
          <w:szCs w:val="24"/>
          <w:lang w:eastAsia="en-GB"/>
        </w:rPr>
      </w:pPr>
      <w:r w:rsidRPr="00274793">
        <w:rPr>
          <w:rFonts w:ascii="Calibri" w:eastAsia="Times New Roman" w:hAnsi="Calibri" w:cs="Times New Roman"/>
          <w:b/>
          <w:sz w:val="24"/>
          <w:szCs w:val="24"/>
          <w:lang w:eastAsia="en-GB"/>
        </w:rPr>
        <w:t>Question 2: ‘What are the first four characters of your postcode?’</w:t>
      </w:r>
    </w:p>
    <w:p w:rsidR="00274793" w:rsidRPr="00274793" w:rsidRDefault="00274793" w:rsidP="00274793">
      <w:pPr>
        <w:spacing w:after="0" w:line="240" w:lineRule="auto"/>
        <w:textAlignment w:val="baseline"/>
        <w:rPr>
          <w:rFonts w:ascii="Calibri" w:eastAsia="Times New Roman" w:hAnsi="Calibri" w:cs="Times New Roman"/>
          <w:b/>
          <w:sz w:val="24"/>
          <w:szCs w:val="24"/>
          <w:lang w:eastAsia="en-GB"/>
        </w:rPr>
      </w:pPr>
    </w:p>
    <w:p w:rsidR="00274793" w:rsidRPr="00274793" w:rsidRDefault="00274793" w:rsidP="00274793">
      <w:pPr>
        <w:spacing w:after="0" w:line="240" w:lineRule="auto"/>
        <w:textAlignment w:val="baseline"/>
        <w:rPr>
          <w:rFonts w:ascii="Calibri" w:eastAsia="Times New Roman" w:hAnsi="Calibri" w:cs="Times New Roman"/>
          <w:sz w:val="24"/>
          <w:szCs w:val="24"/>
          <w:lang w:eastAsia="en-GB"/>
        </w:rPr>
      </w:pPr>
      <w:r w:rsidRPr="00274793">
        <w:rPr>
          <w:rFonts w:ascii="Calibri" w:eastAsia="Times New Roman" w:hAnsi="Calibri" w:cs="Times New Roman"/>
          <w:sz w:val="24"/>
          <w:szCs w:val="24"/>
          <w:lang w:eastAsia="en-GB"/>
        </w:rPr>
        <w:t xml:space="preserve">Through the analysis of the postcodes provided (see figure 1.), which was an optional response and therefore does not include data from all respondents, it is possible to understand in which postal area respondents live. </w:t>
      </w:r>
      <w:r w:rsidR="008F7C7E">
        <w:rPr>
          <w:rFonts w:ascii="Calibri" w:eastAsia="Times New Roman" w:hAnsi="Calibri" w:cs="Times New Roman"/>
          <w:sz w:val="24"/>
          <w:szCs w:val="24"/>
          <w:lang w:eastAsia="en-GB"/>
        </w:rPr>
        <w:t>T</w:t>
      </w:r>
      <w:r w:rsidR="008F7C7E">
        <w:rPr>
          <w:sz w:val="23"/>
          <w:szCs w:val="23"/>
        </w:rPr>
        <w:t xml:space="preserve">he highest density of respondents came from the Cultural Quarter. High levels of interest were also shown from residents of </w:t>
      </w:r>
      <w:r w:rsidR="00386448">
        <w:rPr>
          <w:sz w:val="23"/>
          <w:szCs w:val="23"/>
        </w:rPr>
        <w:t xml:space="preserve">Clarendon Park, South Knighton and Stoneygate. Further interest was shown from surrounding areas including Westcotes and West Knighton. </w:t>
      </w:r>
    </w:p>
    <w:p w:rsidR="00274793" w:rsidRPr="00274793" w:rsidRDefault="00274793" w:rsidP="00274793">
      <w:pPr>
        <w:spacing w:after="0" w:line="240" w:lineRule="auto"/>
        <w:textAlignment w:val="baseline"/>
        <w:rPr>
          <w:rFonts w:ascii="Calibri" w:eastAsia="Times New Roman" w:hAnsi="Calibri" w:cs="Times New Roman"/>
          <w:sz w:val="24"/>
          <w:szCs w:val="24"/>
          <w:lang w:eastAsia="en-GB"/>
        </w:rPr>
      </w:pPr>
    </w:p>
    <w:p w:rsidR="00274793" w:rsidRPr="00274793" w:rsidRDefault="00274793" w:rsidP="00274793">
      <w:pPr>
        <w:spacing w:after="0" w:line="240" w:lineRule="auto"/>
        <w:textAlignment w:val="baseline"/>
        <w:rPr>
          <w:rFonts w:ascii="Calibri" w:eastAsia="Times New Roman" w:hAnsi="Calibri" w:cs="Times New Roman"/>
          <w:sz w:val="24"/>
          <w:szCs w:val="24"/>
          <w:lang w:eastAsia="en-GB"/>
        </w:rPr>
      </w:pPr>
    </w:p>
    <w:p w:rsidR="00274793" w:rsidRPr="00274793" w:rsidRDefault="00274793" w:rsidP="00274793">
      <w:pPr>
        <w:spacing w:after="0" w:line="240" w:lineRule="auto"/>
        <w:textAlignment w:val="baseline"/>
        <w:rPr>
          <w:rFonts w:ascii="Calibri" w:eastAsia="Times New Roman" w:hAnsi="Calibri" w:cs="Times New Roman"/>
          <w:sz w:val="24"/>
          <w:szCs w:val="24"/>
          <w:lang w:eastAsia="en-GB"/>
        </w:rPr>
      </w:pPr>
    </w:p>
    <w:p w:rsidR="0008618B" w:rsidRDefault="0008618B" w:rsidP="00274793">
      <w:pPr>
        <w:spacing w:after="0" w:line="240" w:lineRule="auto"/>
        <w:textAlignment w:val="baseline"/>
        <w:rPr>
          <w:rFonts w:ascii="Calibri" w:eastAsia="Times New Roman" w:hAnsi="Calibri" w:cs="Arial"/>
          <w:b/>
          <w:sz w:val="28"/>
          <w:szCs w:val="24"/>
          <w:u w:val="single"/>
          <w:lang w:eastAsia="en-GB"/>
        </w:rPr>
      </w:pPr>
    </w:p>
    <w:p w:rsidR="0008618B" w:rsidRDefault="0008618B" w:rsidP="00274793">
      <w:pPr>
        <w:spacing w:after="0" w:line="240" w:lineRule="auto"/>
        <w:textAlignment w:val="baseline"/>
        <w:rPr>
          <w:rFonts w:ascii="Calibri" w:eastAsia="Times New Roman" w:hAnsi="Calibri" w:cs="Arial"/>
          <w:b/>
          <w:sz w:val="28"/>
          <w:szCs w:val="24"/>
          <w:u w:val="single"/>
          <w:lang w:eastAsia="en-GB"/>
        </w:rPr>
      </w:pPr>
    </w:p>
    <w:p w:rsidR="0008618B" w:rsidRDefault="0008618B" w:rsidP="00274793">
      <w:pPr>
        <w:spacing w:after="0" w:line="240" w:lineRule="auto"/>
        <w:textAlignment w:val="baseline"/>
        <w:rPr>
          <w:rFonts w:ascii="Calibri" w:eastAsia="Times New Roman" w:hAnsi="Calibri" w:cs="Arial"/>
          <w:b/>
          <w:sz w:val="28"/>
          <w:szCs w:val="24"/>
          <w:u w:val="single"/>
          <w:lang w:eastAsia="en-GB"/>
        </w:rPr>
      </w:pPr>
    </w:p>
    <w:p w:rsidR="0008618B" w:rsidRDefault="0008618B" w:rsidP="00274793">
      <w:pPr>
        <w:spacing w:after="0" w:line="240" w:lineRule="auto"/>
        <w:textAlignment w:val="baseline"/>
        <w:rPr>
          <w:rFonts w:ascii="Calibri" w:eastAsia="Times New Roman" w:hAnsi="Calibri" w:cs="Arial"/>
          <w:b/>
          <w:sz w:val="28"/>
          <w:szCs w:val="24"/>
          <w:u w:val="single"/>
          <w:lang w:eastAsia="en-GB"/>
        </w:rPr>
      </w:pPr>
    </w:p>
    <w:p w:rsidR="0008618B" w:rsidRDefault="0008618B" w:rsidP="00274793">
      <w:pPr>
        <w:spacing w:after="0" w:line="240" w:lineRule="auto"/>
        <w:textAlignment w:val="baseline"/>
        <w:rPr>
          <w:rFonts w:ascii="Calibri" w:eastAsia="Times New Roman" w:hAnsi="Calibri" w:cs="Arial"/>
          <w:b/>
          <w:sz w:val="28"/>
          <w:szCs w:val="24"/>
          <w:u w:val="single"/>
          <w:lang w:eastAsia="en-GB"/>
        </w:rPr>
      </w:pPr>
    </w:p>
    <w:p w:rsidR="0008618B" w:rsidRDefault="0008618B" w:rsidP="00274793">
      <w:pPr>
        <w:spacing w:after="0" w:line="240" w:lineRule="auto"/>
        <w:textAlignment w:val="baseline"/>
        <w:rPr>
          <w:rFonts w:ascii="Calibri" w:eastAsia="Times New Roman" w:hAnsi="Calibri" w:cs="Arial"/>
          <w:b/>
          <w:sz w:val="28"/>
          <w:szCs w:val="24"/>
          <w:u w:val="single"/>
          <w:lang w:eastAsia="en-GB"/>
        </w:rPr>
      </w:pPr>
    </w:p>
    <w:p w:rsidR="0008618B" w:rsidRDefault="004867AE" w:rsidP="00274793">
      <w:pPr>
        <w:spacing w:after="0" w:line="240" w:lineRule="auto"/>
        <w:textAlignment w:val="baseline"/>
        <w:rPr>
          <w:rFonts w:ascii="Calibri" w:eastAsia="Times New Roman" w:hAnsi="Calibri" w:cs="Arial"/>
          <w:b/>
          <w:sz w:val="28"/>
          <w:szCs w:val="24"/>
          <w:u w:val="single"/>
          <w:lang w:eastAsia="en-GB"/>
        </w:rPr>
      </w:pPr>
      <w:r>
        <w:rPr>
          <w:rFonts w:ascii="Calibri" w:eastAsia="Times New Roman" w:hAnsi="Calibri" w:cs="Arial"/>
          <w:b/>
          <w:noProof/>
          <w:sz w:val="28"/>
          <w:szCs w:val="24"/>
          <w:u w:val="single"/>
          <w:lang w:eastAsia="en-GB"/>
        </w:rPr>
        <w:lastRenderedPageBreak/>
        <w:drawing>
          <wp:inline distT="0" distB="0" distL="0" distR="0" wp14:anchorId="2D8BECA8" wp14:editId="6C02BE39">
            <wp:extent cx="5705476" cy="7545246"/>
            <wp:effectExtent l="0" t="0" r="0" b="0"/>
            <wp:docPr id="8" name="Picture 8" descr="Y:\Capture cqa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Capture cqap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5476" cy="7545246"/>
                    </a:xfrm>
                    <a:prstGeom prst="rect">
                      <a:avLst/>
                    </a:prstGeom>
                    <a:noFill/>
                    <a:ln>
                      <a:noFill/>
                    </a:ln>
                  </pic:spPr>
                </pic:pic>
              </a:graphicData>
            </a:graphic>
          </wp:inline>
        </w:drawing>
      </w:r>
    </w:p>
    <w:p w:rsidR="0008618B" w:rsidRDefault="0008618B" w:rsidP="00274793">
      <w:pPr>
        <w:spacing w:after="0" w:line="240" w:lineRule="auto"/>
        <w:textAlignment w:val="baseline"/>
        <w:rPr>
          <w:rFonts w:ascii="Calibri" w:eastAsia="Times New Roman" w:hAnsi="Calibri" w:cs="Arial"/>
          <w:b/>
          <w:sz w:val="28"/>
          <w:szCs w:val="24"/>
          <w:u w:val="single"/>
          <w:lang w:eastAsia="en-GB"/>
        </w:rPr>
      </w:pPr>
    </w:p>
    <w:p w:rsidR="004867AE" w:rsidRDefault="00AC5B90" w:rsidP="00274793">
      <w:pPr>
        <w:spacing w:after="0" w:line="240" w:lineRule="auto"/>
        <w:textAlignment w:val="baseline"/>
        <w:rPr>
          <w:rFonts w:ascii="Calibri" w:eastAsia="Times New Roman" w:hAnsi="Calibri" w:cs="Arial"/>
          <w:b/>
          <w:sz w:val="28"/>
          <w:szCs w:val="24"/>
          <w:u w:val="single"/>
          <w:lang w:eastAsia="en-GB"/>
        </w:rPr>
      </w:pPr>
      <w:r w:rsidRPr="00274793">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7FE008E1" wp14:editId="50C1AFAD">
                <wp:simplePos x="0" y="0"/>
                <wp:positionH relativeFrom="column">
                  <wp:posOffset>-304800</wp:posOffset>
                </wp:positionH>
                <wp:positionV relativeFrom="paragraph">
                  <wp:posOffset>104140</wp:posOffset>
                </wp:positionV>
                <wp:extent cx="5600700" cy="635"/>
                <wp:effectExtent l="0" t="0" r="0" b="0"/>
                <wp:wrapTight wrapText="bothSides">
                  <wp:wrapPolygon edited="0">
                    <wp:start x="0" y="0"/>
                    <wp:lineTo x="0" y="19716"/>
                    <wp:lineTo x="21527" y="19716"/>
                    <wp:lineTo x="21527"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5600700" cy="635"/>
                        </a:xfrm>
                        <a:prstGeom prst="rect">
                          <a:avLst/>
                        </a:prstGeom>
                        <a:solidFill>
                          <a:prstClr val="white"/>
                        </a:solidFill>
                        <a:ln>
                          <a:noFill/>
                        </a:ln>
                        <a:effectLst/>
                      </wps:spPr>
                      <wps:txbx>
                        <w:txbxContent>
                          <w:p w:rsidR="00274793" w:rsidRPr="002C6E62" w:rsidRDefault="00274793" w:rsidP="00274793">
                            <w:pPr>
                              <w:pStyle w:val="Caption1"/>
                              <w:rPr>
                                <w:rFonts w:ascii="Times New Roman" w:eastAsia="Times New Roman" w:hAnsi="Times New Roman" w:cs="Times New Roman"/>
                                <w:noProof/>
                                <w:sz w:val="32"/>
                                <w:szCs w:val="24"/>
                              </w:rPr>
                            </w:pPr>
                            <w:r w:rsidRPr="002C6E62">
                              <w:rPr>
                                <w:sz w:val="24"/>
                              </w:rPr>
                              <w:t xml:space="preserve">Figure </w:t>
                            </w:r>
                            <w:r w:rsidRPr="002C6E62">
                              <w:rPr>
                                <w:sz w:val="24"/>
                              </w:rPr>
                              <w:fldChar w:fldCharType="begin"/>
                            </w:r>
                            <w:r w:rsidRPr="002C6E62">
                              <w:rPr>
                                <w:sz w:val="24"/>
                              </w:rPr>
                              <w:instrText xml:space="preserve"> SEQ Figure \* ARABIC </w:instrText>
                            </w:r>
                            <w:r w:rsidRPr="002C6E62">
                              <w:rPr>
                                <w:sz w:val="24"/>
                              </w:rPr>
                              <w:fldChar w:fldCharType="separate"/>
                            </w:r>
                            <w:r w:rsidR="009A25CD">
                              <w:rPr>
                                <w:noProof/>
                                <w:sz w:val="24"/>
                              </w:rPr>
                              <w:t>1</w:t>
                            </w:r>
                            <w:r w:rsidRPr="002C6E62">
                              <w:rPr>
                                <w:sz w:val="24"/>
                              </w:rPr>
                              <w:fldChar w:fldCharType="end"/>
                            </w:r>
                            <w:r w:rsidRPr="002C6E62">
                              <w:rPr>
                                <w:sz w:val="24"/>
                              </w:rPr>
                              <w:t xml:space="preserve"> Map showing densities of respondents by postcode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7" o:spid="_x0000_s1027" type="#_x0000_t202" style="position:absolute;margin-left:-24pt;margin-top:8.2pt;width:441pt;height:.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" stroked="f">
                <v:textbox style="mso-fit-shape-to-text:t" inset="0,0,0,0">
                  <w:txbxContent>
                    <w:p w:rsidR="00274793" w:rsidRPr="002C6E62" w:rsidRDefault="00274793" w:rsidP="00274793">
                      <w:pPr>
                        <w:pStyle w:val="Caption1"/>
                        <w:rPr>
                          <w:rFonts w:ascii="Times New Roman" w:eastAsia="Times New Roman" w:hAnsi="Times New Roman" w:cs="Times New Roman"/>
                          <w:noProof/>
                          <w:sz w:val="32"/>
                          <w:szCs w:val="24"/>
                        </w:rPr>
                      </w:pPr>
                      <w:r w:rsidRPr="002C6E62">
                        <w:rPr>
                          <w:sz w:val="24"/>
                        </w:rPr>
                        <w:t xml:space="preserve">Figure </w:t>
                      </w:r>
                      <w:r w:rsidRPr="002C6E62">
                        <w:rPr>
                          <w:sz w:val="24"/>
                        </w:rPr>
                        <w:fldChar w:fldCharType="begin"/>
                      </w:r>
                      <w:r w:rsidRPr="002C6E62">
                        <w:rPr>
                          <w:sz w:val="24"/>
                        </w:rPr>
                        <w:instrText xml:space="preserve"> SEQ Figure \* ARABIC </w:instrText>
                      </w:r>
                      <w:r w:rsidRPr="002C6E62">
                        <w:rPr>
                          <w:sz w:val="24"/>
                        </w:rPr>
                        <w:fldChar w:fldCharType="separate"/>
                      </w:r>
                      <w:r w:rsidR="009A25CD">
                        <w:rPr>
                          <w:noProof/>
                          <w:sz w:val="24"/>
                        </w:rPr>
                        <w:t>1</w:t>
                      </w:r>
                      <w:r w:rsidRPr="002C6E62">
                        <w:rPr>
                          <w:sz w:val="24"/>
                        </w:rPr>
                        <w:fldChar w:fldCharType="end"/>
                      </w:r>
                      <w:r w:rsidRPr="002C6E62">
                        <w:rPr>
                          <w:sz w:val="24"/>
                        </w:rPr>
                        <w:t xml:space="preserve"> Map showing densities of respondents by postcode</w:t>
                      </w:r>
                    </w:p>
                  </w:txbxContent>
                </v:textbox>
                <w10:wrap type="tight"/>
              </v:shape>
            </w:pict>
          </mc:Fallback>
        </mc:AlternateContent>
      </w:r>
    </w:p>
    <w:p w:rsidR="00DA5BB8" w:rsidRDefault="00DA5BB8" w:rsidP="00274793">
      <w:pPr>
        <w:spacing w:after="0" w:line="240" w:lineRule="auto"/>
        <w:textAlignment w:val="baseline"/>
        <w:rPr>
          <w:rFonts w:ascii="Calibri" w:eastAsia="Times New Roman" w:hAnsi="Calibri" w:cs="Arial"/>
          <w:b/>
          <w:sz w:val="28"/>
          <w:szCs w:val="24"/>
          <w:u w:val="single"/>
          <w:lang w:eastAsia="en-GB"/>
        </w:rPr>
      </w:pPr>
    </w:p>
    <w:p w:rsidR="00AC5B90" w:rsidRDefault="00AC5B90" w:rsidP="00274793">
      <w:pPr>
        <w:spacing w:after="0" w:line="240" w:lineRule="auto"/>
        <w:textAlignment w:val="baseline"/>
        <w:rPr>
          <w:rFonts w:ascii="Calibri" w:eastAsia="Times New Roman" w:hAnsi="Calibri" w:cs="Arial"/>
          <w:b/>
          <w:sz w:val="28"/>
          <w:szCs w:val="24"/>
          <w:u w:val="single"/>
          <w:lang w:eastAsia="en-GB"/>
        </w:rPr>
      </w:pPr>
    </w:p>
    <w:p w:rsidR="00AC5B90" w:rsidRDefault="00AC5B90" w:rsidP="00274793">
      <w:pPr>
        <w:spacing w:after="0" w:line="240" w:lineRule="auto"/>
        <w:textAlignment w:val="baseline"/>
        <w:rPr>
          <w:rFonts w:ascii="Calibri" w:eastAsia="Times New Roman" w:hAnsi="Calibri" w:cs="Arial"/>
          <w:b/>
          <w:sz w:val="28"/>
          <w:szCs w:val="24"/>
          <w:u w:val="single"/>
          <w:lang w:eastAsia="en-GB"/>
        </w:rPr>
      </w:pPr>
    </w:p>
    <w:p w:rsidR="00274793" w:rsidRPr="00274793" w:rsidRDefault="00274793" w:rsidP="00274793">
      <w:pPr>
        <w:spacing w:after="0" w:line="240" w:lineRule="auto"/>
        <w:textAlignment w:val="baseline"/>
        <w:rPr>
          <w:rFonts w:ascii="Calibri" w:eastAsia="Times New Roman" w:hAnsi="Calibri" w:cs="Arial"/>
          <w:b/>
          <w:sz w:val="28"/>
          <w:szCs w:val="24"/>
          <w:u w:val="single"/>
          <w:lang w:eastAsia="en-GB"/>
        </w:rPr>
      </w:pPr>
      <w:r w:rsidRPr="00274793">
        <w:rPr>
          <w:rFonts w:ascii="Calibri" w:eastAsia="Times New Roman" w:hAnsi="Calibri" w:cs="Arial"/>
          <w:b/>
          <w:sz w:val="28"/>
          <w:szCs w:val="24"/>
          <w:u w:val="single"/>
          <w:lang w:eastAsia="en-GB"/>
        </w:rPr>
        <w:lastRenderedPageBreak/>
        <w:t>Questionnaire responses – Analysis</w:t>
      </w:r>
    </w:p>
    <w:p w:rsidR="00274793" w:rsidRDefault="00590465" w:rsidP="00274793">
      <w:pPr>
        <w:spacing w:after="0" w:line="240" w:lineRule="auto"/>
        <w:textAlignment w:val="baseline"/>
        <w:rPr>
          <w:rFonts w:ascii="Calibri" w:eastAsia="Times New Roman" w:hAnsi="Calibri" w:cs="Segoe UI"/>
          <w:b/>
          <w:sz w:val="28"/>
          <w:szCs w:val="24"/>
          <w:u w:val="single"/>
          <w:lang w:eastAsia="en-GB"/>
        </w:rPr>
      </w:pPr>
      <w:r>
        <w:rPr>
          <w:rFonts w:ascii="Calibri" w:eastAsia="Times New Roman" w:hAnsi="Calibri" w:cs="Segoe UI"/>
          <w:b/>
          <w:sz w:val="28"/>
          <w:szCs w:val="24"/>
          <w:u w:val="single"/>
          <w:lang w:eastAsia="en-GB"/>
        </w:rPr>
        <w:t>Action Plan</w:t>
      </w:r>
    </w:p>
    <w:p w:rsidR="00AC5B90" w:rsidRPr="00274793" w:rsidRDefault="00AC5B90" w:rsidP="00274793">
      <w:pPr>
        <w:spacing w:after="0" w:line="240" w:lineRule="auto"/>
        <w:textAlignment w:val="baseline"/>
        <w:rPr>
          <w:rFonts w:ascii="Calibri" w:eastAsia="Times New Roman" w:hAnsi="Calibri" w:cs="Segoe UI"/>
          <w:b/>
          <w:sz w:val="28"/>
          <w:szCs w:val="24"/>
          <w:u w:val="single"/>
          <w:lang w:eastAsia="en-GB"/>
        </w:rPr>
      </w:pPr>
    </w:p>
    <w:p w:rsidR="00590465" w:rsidRPr="00274793" w:rsidRDefault="00274793" w:rsidP="00590465">
      <w:pPr>
        <w:spacing w:after="0" w:line="240" w:lineRule="auto"/>
        <w:textAlignment w:val="baseline"/>
        <w:rPr>
          <w:rFonts w:ascii="Calibri" w:eastAsia="Times New Roman" w:hAnsi="Calibri" w:cs="Segoe UI"/>
          <w:b/>
          <w:sz w:val="24"/>
          <w:szCs w:val="24"/>
          <w:lang w:eastAsia="en-GB"/>
        </w:rPr>
      </w:pPr>
      <w:r w:rsidRPr="00274793">
        <w:rPr>
          <w:rFonts w:ascii="Calibri" w:eastAsia="Times New Roman" w:hAnsi="Calibri" w:cs="Segoe UI"/>
          <w:b/>
          <w:sz w:val="24"/>
          <w:szCs w:val="24"/>
          <w:lang w:eastAsia="en-GB"/>
        </w:rPr>
        <w:t>Question 3</w:t>
      </w:r>
      <w:r w:rsidRPr="00274793">
        <w:rPr>
          <w:rFonts w:ascii="Calibri" w:eastAsia="Times New Roman" w:hAnsi="Calibri" w:cs="Segoe UI"/>
          <w:sz w:val="24"/>
          <w:szCs w:val="24"/>
          <w:lang w:eastAsia="en-GB"/>
        </w:rPr>
        <w:t>: ‘</w:t>
      </w:r>
      <w:r w:rsidRPr="00274793">
        <w:rPr>
          <w:rFonts w:ascii="Calibri" w:eastAsia="Times New Roman" w:hAnsi="Calibri" w:cs="Segoe UI"/>
          <w:b/>
          <w:sz w:val="24"/>
          <w:szCs w:val="24"/>
          <w:lang w:eastAsia="en-GB"/>
        </w:rPr>
        <w:t>’</w:t>
      </w:r>
      <w:r w:rsidR="00590465" w:rsidRPr="00590465">
        <w:rPr>
          <w:rFonts w:ascii="Calibri" w:eastAsia="Times New Roman" w:hAnsi="Calibri" w:cs="Segoe UI"/>
          <w:b/>
          <w:sz w:val="24"/>
          <w:szCs w:val="24"/>
          <w:lang w:eastAsia="en-GB"/>
        </w:rPr>
        <w:t xml:space="preserve"> Do you agree with the themes and actions we have suggested?</w:t>
      </w:r>
      <w:r w:rsidR="00590465">
        <w:rPr>
          <w:rFonts w:ascii="Calibri" w:eastAsia="Times New Roman" w:hAnsi="Calibri" w:cs="Segoe UI"/>
          <w:b/>
          <w:sz w:val="24"/>
          <w:szCs w:val="24"/>
          <w:lang w:eastAsia="en-GB"/>
        </w:rPr>
        <w:t>”</w:t>
      </w:r>
    </w:p>
    <w:p w:rsidR="004B6EB5" w:rsidRPr="004B6EB5" w:rsidRDefault="004B6EB5" w:rsidP="00274793">
      <w:pPr>
        <w:spacing w:after="0" w:line="240" w:lineRule="auto"/>
        <w:textAlignment w:val="baseline"/>
        <w:rPr>
          <w:rFonts w:ascii="Calibri" w:eastAsia="Times New Roman" w:hAnsi="Calibri" w:cs="Segoe UI"/>
          <w:b/>
          <w:sz w:val="24"/>
          <w:szCs w:val="24"/>
          <w:u w:val="single"/>
          <w:lang w:eastAsia="en-GB"/>
        </w:rPr>
      </w:pPr>
      <w:r>
        <w:rPr>
          <w:rFonts w:ascii="Calibri" w:eastAsia="Times New Roman" w:hAnsi="Calibri" w:cs="Segoe UI"/>
          <w:b/>
          <w:sz w:val="24"/>
          <w:szCs w:val="24"/>
          <w:u w:val="single"/>
          <w:lang w:eastAsia="en-GB"/>
        </w:rPr>
        <w:t>Quantitative Comments</w:t>
      </w:r>
    </w:p>
    <w:p w:rsidR="00274793" w:rsidRDefault="00274793" w:rsidP="00274793">
      <w:pPr>
        <w:spacing w:after="0" w:line="240" w:lineRule="auto"/>
        <w:textAlignment w:val="baseline"/>
        <w:rPr>
          <w:rFonts w:ascii="Calibri" w:eastAsia="Times New Roman" w:hAnsi="Calibri" w:cs="Arial"/>
          <w:sz w:val="24"/>
          <w:szCs w:val="24"/>
          <w:lang w:eastAsia="en-GB"/>
        </w:rPr>
      </w:pPr>
      <w:r w:rsidRPr="00274793">
        <w:rPr>
          <w:rFonts w:ascii="Calibri" w:eastAsia="Times New Roman" w:hAnsi="Calibri" w:cs="Arial"/>
          <w:sz w:val="24"/>
          <w:szCs w:val="24"/>
          <w:lang w:eastAsia="en-GB"/>
        </w:rPr>
        <w:t xml:space="preserve">Of the surveys returned, including both electronic and paper copies, the percentages in favour of each option shows that </w:t>
      </w:r>
      <w:r w:rsidR="004621DA">
        <w:rPr>
          <w:rFonts w:ascii="Calibri" w:eastAsia="Times New Roman" w:hAnsi="Calibri" w:cs="Arial"/>
          <w:sz w:val="24"/>
          <w:szCs w:val="24"/>
          <w:lang w:eastAsia="en-GB"/>
        </w:rPr>
        <w:t>80.6</w:t>
      </w:r>
      <w:r w:rsidRPr="00274793">
        <w:rPr>
          <w:rFonts w:ascii="Calibri" w:eastAsia="Times New Roman" w:hAnsi="Calibri" w:cs="Arial"/>
          <w:sz w:val="24"/>
          <w:szCs w:val="24"/>
          <w:lang w:eastAsia="en-GB"/>
        </w:rPr>
        <w:t xml:space="preserve">% of the respondents </w:t>
      </w:r>
      <w:r w:rsidR="004621DA">
        <w:rPr>
          <w:rFonts w:ascii="Calibri" w:eastAsia="Times New Roman" w:hAnsi="Calibri" w:cs="Arial"/>
          <w:sz w:val="24"/>
          <w:szCs w:val="24"/>
          <w:lang w:eastAsia="en-GB"/>
        </w:rPr>
        <w:t>agree with the themes and actions suggested by the action plan.</w:t>
      </w:r>
      <w:r w:rsidRPr="00274793">
        <w:rPr>
          <w:rFonts w:ascii="Calibri" w:eastAsia="Times New Roman" w:hAnsi="Calibri" w:cs="Arial"/>
          <w:sz w:val="24"/>
          <w:szCs w:val="24"/>
          <w:lang w:eastAsia="en-GB"/>
        </w:rPr>
        <w:t xml:space="preserve"> </w:t>
      </w:r>
      <w:r w:rsidR="004621DA">
        <w:rPr>
          <w:rFonts w:ascii="Calibri" w:eastAsia="Times New Roman" w:hAnsi="Calibri" w:cs="Arial"/>
          <w:sz w:val="24"/>
          <w:szCs w:val="24"/>
          <w:lang w:eastAsia="en-GB"/>
        </w:rPr>
        <w:t xml:space="preserve">16.1% do not agree with </w:t>
      </w:r>
      <w:r w:rsidR="0025505B">
        <w:rPr>
          <w:rFonts w:ascii="Calibri" w:eastAsia="Times New Roman" w:hAnsi="Calibri" w:cs="Arial"/>
          <w:sz w:val="24"/>
          <w:szCs w:val="24"/>
          <w:lang w:eastAsia="en-GB"/>
        </w:rPr>
        <w:t xml:space="preserve">the </w:t>
      </w:r>
      <w:r w:rsidR="004621DA">
        <w:rPr>
          <w:rFonts w:ascii="Calibri" w:eastAsia="Times New Roman" w:hAnsi="Calibri" w:cs="Arial"/>
          <w:sz w:val="24"/>
          <w:szCs w:val="24"/>
          <w:lang w:eastAsia="en-GB"/>
        </w:rPr>
        <w:t>themes and actions, and just over 3</w:t>
      </w:r>
      <w:r w:rsidRPr="00274793">
        <w:rPr>
          <w:rFonts w:ascii="Calibri" w:eastAsia="Times New Roman" w:hAnsi="Calibri" w:cs="Arial"/>
          <w:sz w:val="24"/>
          <w:szCs w:val="24"/>
          <w:lang w:eastAsia="en-GB"/>
        </w:rPr>
        <w:t xml:space="preserve">% of respondents did not answer the question. This can be seen in table 2 below. </w:t>
      </w:r>
    </w:p>
    <w:p w:rsidR="00C76F75" w:rsidRPr="00274793" w:rsidRDefault="00C76F75" w:rsidP="00274793">
      <w:pPr>
        <w:spacing w:after="0" w:line="240" w:lineRule="auto"/>
        <w:textAlignment w:val="baseline"/>
        <w:rPr>
          <w:rFonts w:ascii="Calibri" w:eastAsia="Times New Roman" w:hAnsi="Calibri" w:cs="Arial"/>
          <w:sz w:val="24"/>
          <w:szCs w:val="24"/>
          <w:lang w:eastAsia="en-GB"/>
        </w:rPr>
      </w:pPr>
    </w:p>
    <w:p w:rsidR="00274793" w:rsidRPr="00C76F75" w:rsidRDefault="00590465" w:rsidP="00274793">
      <w:pPr>
        <w:spacing w:after="0" w:line="240" w:lineRule="auto"/>
        <w:textAlignment w:val="baseline"/>
        <w:rPr>
          <w:rFonts w:ascii="Calibri" w:eastAsia="Times New Roman" w:hAnsi="Calibri" w:cs="Segoe UI"/>
          <w:b/>
          <w:sz w:val="24"/>
          <w:szCs w:val="24"/>
          <w:lang w:eastAsia="en-GB"/>
        </w:rPr>
      </w:pPr>
      <w:r w:rsidRPr="00274793">
        <w:rPr>
          <w:rFonts w:ascii="Calibri" w:eastAsia="Times New Roman" w:hAnsi="Calibri" w:cs="Segoe UI"/>
          <w:b/>
          <w:sz w:val="24"/>
          <w:szCs w:val="24"/>
          <w:lang w:eastAsia="en-GB"/>
        </w:rPr>
        <w:t>Question 3</w:t>
      </w:r>
      <w:r w:rsidRPr="00274793">
        <w:rPr>
          <w:rFonts w:ascii="Calibri" w:eastAsia="Times New Roman" w:hAnsi="Calibri" w:cs="Segoe UI"/>
          <w:sz w:val="24"/>
          <w:szCs w:val="24"/>
          <w:lang w:eastAsia="en-GB"/>
        </w:rPr>
        <w:t>: ‘</w:t>
      </w:r>
      <w:r w:rsidRPr="00274793">
        <w:rPr>
          <w:rFonts w:ascii="Calibri" w:eastAsia="Times New Roman" w:hAnsi="Calibri" w:cs="Segoe UI"/>
          <w:b/>
          <w:sz w:val="24"/>
          <w:szCs w:val="24"/>
          <w:lang w:eastAsia="en-GB"/>
        </w:rPr>
        <w:t>’</w:t>
      </w:r>
      <w:r w:rsidRPr="00590465">
        <w:rPr>
          <w:rFonts w:ascii="Calibri" w:eastAsia="Times New Roman" w:hAnsi="Calibri" w:cs="Segoe UI"/>
          <w:b/>
          <w:sz w:val="24"/>
          <w:szCs w:val="24"/>
          <w:lang w:eastAsia="en-GB"/>
        </w:rPr>
        <w:t xml:space="preserve"> Do you agree with the themes and actions we have suggested?</w:t>
      </w:r>
      <w:r>
        <w:rPr>
          <w:rFonts w:ascii="Calibri" w:eastAsia="Times New Roman" w:hAnsi="Calibri" w:cs="Segoe UI"/>
          <w:b/>
          <w:sz w:val="24"/>
          <w:szCs w:val="24"/>
          <w:lang w:eastAsia="en-GB"/>
        </w:rPr>
        <w:t>”</w:t>
      </w:r>
    </w:p>
    <w:tbl>
      <w:tblPr>
        <w:tblStyle w:val="TableGrid"/>
        <w:tblW w:w="0" w:type="auto"/>
        <w:tblLook w:val="04A0" w:firstRow="1" w:lastRow="0" w:firstColumn="1" w:lastColumn="0" w:noHBand="0" w:noVBand="1"/>
      </w:tblPr>
      <w:tblGrid>
        <w:gridCol w:w="3216"/>
        <w:gridCol w:w="3243"/>
        <w:gridCol w:w="2783"/>
      </w:tblGrid>
      <w:tr w:rsidR="00C76F75" w:rsidTr="00C76F75">
        <w:tc>
          <w:tcPr>
            <w:tcW w:w="3216" w:type="dxa"/>
            <w:shd w:val="clear" w:color="auto" w:fill="EEECE1" w:themeFill="background2"/>
          </w:tcPr>
          <w:p w:rsidR="00C76F75" w:rsidRPr="007D7E4A" w:rsidRDefault="00C76F75" w:rsidP="0096029E">
            <w:pPr>
              <w:rPr>
                <w:rFonts w:cs="Arial"/>
                <w:b/>
                <w:sz w:val="24"/>
              </w:rPr>
            </w:pPr>
            <w:r w:rsidRPr="007D7E4A">
              <w:rPr>
                <w:rFonts w:cs="Arial"/>
                <w:b/>
                <w:sz w:val="24"/>
              </w:rPr>
              <w:t>Answer</w:t>
            </w:r>
          </w:p>
        </w:tc>
        <w:tc>
          <w:tcPr>
            <w:tcW w:w="3243" w:type="dxa"/>
            <w:shd w:val="clear" w:color="auto" w:fill="EEECE1" w:themeFill="background2"/>
          </w:tcPr>
          <w:p w:rsidR="00C76F75" w:rsidRPr="007D7E4A" w:rsidRDefault="00C76F75" w:rsidP="0096029E">
            <w:pPr>
              <w:rPr>
                <w:rFonts w:cs="Arial"/>
                <w:b/>
                <w:sz w:val="24"/>
              </w:rPr>
            </w:pPr>
            <w:r w:rsidRPr="007D7E4A">
              <w:rPr>
                <w:rFonts w:cs="Arial"/>
                <w:b/>
                <w:sz w:val="24"/>
              </w:rPr>
              <w:t>Number of responses</w:t>
            </w:r>
          </w:p>
        </w:tc>
        <w:tc>
          <w:tcPr>
            <w:tcW w:w="2783" w:type="dxa"/>
            <w:shd w:val="clear" w:color="auto" w:fill="EEECE1" w:themeFill="background2"/>
          </w:tcPr>
          <w:p w:rsidR="00C76F75" w:rsidRPr="007D7E4A" w:rsidRDefault="00C76F75" w:rsidP="0096029E">
            <w:pPr>
              <w:rPr>
                <w:rFonts w:cs="Arial"/>
                <w:b/>
                <w:sz w:val="24"/>
              </w:rPr>
            </w:pPr>
            <w:r w:rsidRPr="007D7E4A">
              <w:rPr>
                <w:rFonts w:cs="Arial"/>
                <w:b/>
                <w:sz w:val="24"/>
              </w:rPr>
              <w:t>Percentage of total</w:t>
            </w:r>
          </w:p>
        </w:tc>
      </w:tr>
      <w:tr w:rsidR="00C76F75" w:rsidTr="009A25CD">
        <w:tc>
          <w:tcPr>
            <w:tcW w:w="3216" w:type="dxa"/>
            <w:shd w:val="clear" w:color="auto" w:fill="00B050"/>
          </w:tcPr>
          <w:p w:rsidR="00C76F75" w:rsidRPr="007D7E4A" w:rsidRDefault="00C76F75" w:rsidP="0096029E">
            <w:pPr>
              <w:rPr>
                <w:rFonts w:cs="Arial"/>
                <w:sz w:val="24"/>
              </w:rPr>
            </w:pPr>
            <w:r w:rsidRPr="007D7E4A">
              <w:rPr>
                <w:rFonts w:cs="Arial"/>
                <w:sz w:val="24"/>
              </w:rPr>
              <w:t>Yes</w:t>
            </w:r>
          </w:p>
        </w:tc>
        <w:tc>
          <w:tcPr>
            <w:tcW w:w="3243" w:type="dxa"/>
            <w:shd w:val="clear" w:color="auto" w:fill="00B050"/>
          </w:tcPr>
          <w:p w:rsidR="00C76F75" w:rsidRPr="007D7E4A" w:rsidRDefault="00C76F75" w:rsidP="0096029E">
            <w:pPr>
              <w:jc w:val="center"/>
              <w:rPr>
                <w:rFonts w:cs="Arial"/>
                <w:sz w:val="24"/>
              </w:rPr>
            </w:pPr>
            <w:r w:rsidRPr="007D7E4A">
              <w:rPr>
                <w:rFonts w:cs="Arial"/>
                <w:sz w:val="24"/>
              </w:rPr>
              <w:t>50</w:t>
            </w:r>
          </w:p>
        </w:tc>
        <w:tc>
          <w:tcPr>
            <w:tcW w:w="2783" w:type="dxa"/>
            <w:shd w:val="clear" w:color="auto" w:fill="00B050"/>
          </w:tcPr>
          <w:p w:rsidR="00C76F75" w:rsidRPr="007D7E4A" w:rsidRDefault="00C76F75" w:rsidP="0096029E">
            <w:pPr>
              <w:jc w:val="center"/>
              <w:rPr>
                <w:rFonts w:cs="Arial"/>
                <w:sz w:val="24"/>
              </w:rPr>
            </w:pPr>
            <w:r w:rsidRPr="007D7E4A">
              <w:rPr>
                <w:rFonts w:cs="Arial"/>
                <w:sz w:val="24"/>
              </w:rPr>
              <w:t>80.6</w:t>
            </w:r>
          </w:p>
        </w:tc>
      </w:tr>
      <w:tr w:rsidR="00C76F75" w:rsidTr="00C76F75">
        <w:tc>
          <w:tcPr>
            <w:tcW w:w="3216" w:type="dxa"/>
          </w:tcPr>
          <w:p w:rsidR="00C76F75" w:rsidRPr="007D7E4A" w:rsidRDefault="00C76F75" w:rsidP="0096029E">
            <w:pPr>
              <w:rPr>
                <w:rFonts w:cs="Arial"/>
                <w:sz w:val="24"/>
              </w:rPr>
            </w:pPr>
            <w:r w:rsidRPr="007D7E4A">
              <w:rPr>
                <w:rFonts w:cs="Arial"/>
                <w:sz w:val="24"/>
              </w:rPr>
              <w:t>No</w:t>
            </w:r>
          </w:p>
        </w:tc>
        <w:tc>
          <w:tcPr>
            <w:tcW w:w="3243" w:type="dxa"/>
          </w:tcPr>
          <w:p w:rsidR="00C76F75" w:rsidRPr="007D7E4A" w:rsidRDefault="00C76F75" w:rsidP="0096029E">
            <w:pPr>
              <w:jc w:val="center"/>
              <w:rPr>
                <w:rFonts w:cs="Arial"/>
                <w:sz w:val="24"/>
              </w:rPr>
            </w:pPr>
            <w:r w:rsidRPr="007D7E4A">
              <w:rPr>
                <w:rFonts w:cs="Arial"/>
                <w:sz w:val="24"/>
              </w:rPr>
              <w:t>10</w:t>
            </w:r>
          </w:p>
        </w:tc>
        <w:tc>
          <w:tcPr>
            <w:tcW w:w="2783" w:type="dxa"/>
          </w:tcPr>
          <w:p w:rsidR="00C76F75" w:rsidRPr="007D7E4A" w:rsidRDefault="00C76F75" w:rsidP="0096029E">
            <w:pPr>
              <w:jc w:val="center"/>
              <w:rPr>
                <w:rFonts w:cs="Arial"/>
                <w:sz w:val="24"/>
              </w:rPr>
            </w:pPr>
            <w:r w:rsidRPr="007D7E4A">
              <w:rPr>
                <w:rFonts w:cs="Arial"/>
                <w:sz w:val="24"/>
              </w:rPr>
              <w:t>16.1</w:t>
            </w:r>
          </w:p>
        </w:tc>
      </w:tr>
      <w:tr w:rsidR="00C76F75" w:rsidTr="00C76F75">
        <w:tc>
          <w:tcPr>
            <w:tcW w:w="3216" w:type="dxa"/>
          </w:tcPr>
          <w:p w:rsidR="00C76F75" w:rsidRPr="007D7E4A" w:rsidRDefault="00C76F75" w:rsidP="0096029E">
            <w:pPr>
              <w:rPr>
                <w:rFonts w:cs="Arial"/>
                <w:sz w:val="24"/>
              </w:rPr>
            </w:pPr>
            <w:r w:rsidRPr="007D7E4A">
              <w:rPr>
                <w:rFonts w:cs="Arial"/>
                <w:sz w:val="24"/>
              </w:rPr>
              <w:t>Not answered</w:t>
            </w:r>
          </w:p>
        </w:tc>
        <w:tc>
          <w:tcPr>
            <w:tcW w:w="3243" w:type="dxa"/>
          </w:tcPr>
          <w:p w:rsidR="00C76F75" w:rsidRPr="007D7E4A" w:rsidRDefault="00C76F75" w:rsidP="0096029E">
            <w:pPr>
              <w:jc w:val="center"/>
              <w:rPr>
                <w:rFonts w:cs="Arial"/>
                <w:sz w:val="24"/>
              </w:rPr>
            </w:pPr>
            <w:r w:rsidRPr="007D7E4A">
              <w:rPr>
                <w:rFonts w:cs="Arial"/>
                <w:sz w:val="24"/>
              </w:rPr>
              <w:t>2</w:t>
            </w:r>
          </w:p>
        </w:tc>
        <w:tc>
          <w:tcPr>
            <w:tcW w:w="2783" w:type="dxa"/>
          </w:tcPr>
          <w:p w:rsidR="00C76F75" w:rsidRPr="007D7E4A" w:rsidRDefault="00C76F75" w:rsidP="0096029E">
            <w:pPr>
              <w:jc w:val="center"/>
              <w:rPr>
                <w:rFonts w:cs="Arial"/>
                <w:sz w:val="24"/>
              </w:rPr>
            </w:pPr>
            <w:r w:rsidRPr="007D7E4A">
              <w:rPr>
                <w:rFonts w:cs="Arial"/>
                <w:sz w:val="24"/>
              </w:rPr>
              <w:t>3.2</w:t>
            </w:r>
          </w:p>
        </w:tc>
      </w:tr>
    </w:tbl>
    <w:p w:rsidR="00590465" w:rsidRPr="00274793" w:rsidRDefault="00590465" w:rsidP="00274793">
      <w:pPr>
        <w:spacing w:after="0" w:line="240" w:lineRule="auto"/>
        <w:textAlignment w:val="baseline"/>
        <w:rPr>
          <w:rFonts w:ascii="Calibri" w:eastAsia="Times New Roman" w:hAnsi="Calibri" w:cs="Arial"/>
          <w:b/>
          <w:sz w:val="24"/>
          <w:szCs w:val="24"/>
          <w:lang w:eastAsia="en-GB"/>
        </w:rPr>
      </w:pPr>
    </w:p>
    <w:p w:rsidR="00274793" w:rsidRPr="00274793" w:rsidRDefault="00274793" w:rsidP="00274793">
      <w:pPr>
        <w:spacing w:line="240" w:lineRule="auto"/>
        <w:rPr>
          <w:rFonts w:ascii="Calibri" w:eastAsia="Calibri" w:hAnsi="Calibri" w:cs="Times New Roman"/>
          <w:b/>
          <w:bCs/>
          <w:color w:val="5B9BD5"/>
          <w:sz w:val="24"/>
          <w:szCs w:val="18"/>
        </w:rPr>
      </w:pPr>
      <w:r w:rsidRPr="00274793">
        <w:rPr>
          <w:rFonts w:ascii="Calibri" w:eastAsia="Calibri" w:hAnsi="Calibri" w:cs="Times New Roman"/>
          <w:b/>
          <w:bCs/>
          <w:color w:val="5B9BD5"/>
          <w:sz w:val="24"/>
          <w:szCs w:val="18"/>
        </w:rPr>
        <w:t xml:space="preserve">Table </w:t>
      </w:r>
      <w:r w:rsidRPr="00274793">
        <w:rPr>
          <w:rFonts w:ascii="Calibri" w:eastAsia="Calibri" w:hAnsi="Calibri" w:cs="Times New Roman"/>
          <w:b/>
          <w:bCs/>
          <w:color w:val="5B9BD5"/>
          <w:sz w:val="24"/>
          <w:szCs w:val="18"/>
        </w:rPr>
        <w:fldChar w:fldCharType="begin"/>
      </w:r>
      <w:r w:rsidRPr="00274793">
        <w:rPr>
          <w:rFonts w:ascii="Calibri" w:eastAsia="Calibri" w:hAnsi="Calibri" w:cs="Times New Roman"/>
          <w:b/>
          <w:bCs/>
          <w:color w:val="5B9BD5"/>
          <w:sz w:val="24"/>
          <w:szCs w:val="18"/>
        </w:rPr>
        <w:instrText xml:space="preserve"> SEQ Table \* ARABIC </w:instrText>
      </w:r>
      <w:r w:rsidRPr="00274793">
        <w:rPr>
          <w:rFonts w:ascii="Calibri" w:eastAsia="Calibri" w:hAnsi="Calibri" w:cs="Times New Roman"/>
          <w:b/>
          <w:bCs/>
          <w:color w:val="5B9BD5"/>
          <w:sz w:val="24"/>
          <w:szCs w:val="18"/>
        </w:rPr>
        <w:fldChar w:fldCharType="separate"/>
      </w:r>
      <w:r w:rsidR="009A25CD">
        <w:rPr>
          <w:rFonts w:ascii="Calibri" w:eastAsia="Calibri" w:hAnsi="Calibri" w:cs="Times New Roman"/>
          <w:b/>
          <w:bCs/>
          <w:noProof/>
          <w:color w:val="5B9BD5"/>
          <w:sz w:val="24"/>
          <w:szCs w:val="18"/>
        </w:rPr>
        <w:t>2</w:t>
      </w:r>
      <w:r w:rsidRPr="00274793">
        <w:rPr>
          <w:rFonts w:ascii="Calibri" w:eastAsia="Calibri" w:hAnsi="Calibri" w:cs="Times New Roman"/>
          <w:b/>
          <w:bCs/>
          <w:color w:val="5B9BD5"/>
          <w:sz w:val="24"/>
          <w:szCs w:val="18"/>
        </w:rPr>
        <w:fldChar w:fldCharType="end"/>
      </w:r>
      <w:r w:rsidRPr="00274793">
        <w:rPr>
          <w:rFonts w:ascii="Calibri" w:eastAsia="Calibri" w:hAnsi="Calibri" w:cs="Times New Roman"/>
          <w:b/>
          <w:bCs/>
          <w:color w:val="5B9BD5"/>
          <w:sz w:val="24"/>
          <w:szCs w:val="18"/>
        </w:rPr>
        <w:t xml:space="preserve"> </w:t>
      </w:r>
    </w:p>
    <w:p w:rsidR="00274793" w:rsidRPr="00274793" w:rsidRDefault="00274793" w:rsidP="00274793">
      <w:pPr>
        <w:spacing w:after="160" w:line="240" w:lineRule="auto"/>
        <w:rPr>
          <w:rFonts w:ascii="Calibri" w:eastAsia="Calibri" w:hAnsi="Calibri" w:cs="Times New Roman"/>
        </w:rPr>
      </w:pPr>
    </w:p>
    <w:p w:rsidR="00274793" w:rsidRPr="00274793" w:rsidRDefault="00C76F75" w:rsidP="00274793">
      <w:pPr>
        <w:keepNext/>
        <w:spacing w:after="0" w:line="240" w:lineRule="auto"/>
        <w:textAlignment w:val="baseline"/>
        <w:rPr>
          <w:rFonts w:ascii="Times New Roman" w:eastAsia="Times New Roman" w:hAnsi="Times New Roman" w:cs="Times New Roman"/>
          <w:sz w:val="24"/>
          <w:szCs w:val="24"/>
          <w:lang w:eastAsia="en-GB"/>
        </w:rPr>
      </w:pPr>
      <w:r>
        <w:rPr>
          <w:noProof/>
          <w:lang w:eastAsia="en-GB"/>
        </w:rPr>
        <w:drawing>
          <wp:inline distT="0" distB="0" distL="0" distR="0" wp14:anchorId="3988F366" wp14:editId="55EE5CC8">
            <wp:extent cx="5076825" cy="3257550"/>
            <wp:effectExtent l="0" t="0" r="9525"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74793" w:rsidRPr="00274793" w:rsidRDefault="00274793" w:rsidP="00274793">
      <w:pPr>
        <w:spacing w:after="0" w:line="240" w:lineRule="auto"/>
        <w:textAlignment w:val="baseline"/>
        <w:rPr>
          <w:rFonts w:ascii="Calibri" w:eastAsia="Times New Roman" w:hAnsi="Calibri" w:cs="Arial"/>
          <w:b/>
          <w:color w:val="5B9BD5"/>
          <w:sz w:val="28"/>
          <w:szCs w:val="28"/>
          <w:u w:val="single"/>
          <w:lang w:eastAsia="en-GB"/>
        </w:rPr>
      </w:pPr>
      <w:r w:rsidRPr="00274793">
        <w:rPr>
          <w:rFonts w:ascii="Calibri" w:eastAsia="Times New Roman" w:hAnsi="Calibri" w:cs="Times New Roman"/>
          <w:b/>
          <w:color w:val="5B9BD5"/>
          <w:sz w:val="24"/>
          <w:szCs w:val="24"/>
          <w:lang w:eastAsia="en-GB"/>
        </w:rPr>
        <w:t xml:space="preserve">Figure </w:t>
      </w:r>
      <w:r w:rsidRPr="00274793">
        <w:rPr>
          <w:rFonts w:ascii="Calibri" w:eastAsia="Times New Roman" w:hAnsi="Calibri" w:cs="Times New Roman"/>
          <w:b/>
          <w:color w:val="5B9BD5"/>
          <w:sz w:val="24"/>
          <w:szCs w:val="24"/>
          <w:lang w:eastAsia="en-GB"/>
        </w:rPr>
        <w:fldChar w:fldCharType="begin"/>
      </w:r>
      <w:r w:rsidRPr="00274793">
        <w:rPr>
          <w:rFonts w:ascii="Calibri" w:eastAsia="Times New Roman" w:hAnsi="Calibri" w:cs="Times New Roman"/>
          <w:b/>
          <w:color w:val="5B9BD5"/>
          <w:sz w:val="24"/>
          <w:szCs w:val="24"/>
          <w:lang w:eastAsia="en-GB"/>
        </w:rPr>
        <w:instrText xml:space="preserve"> SEQ Figure \* ARABIC </w:instrText>
      </w:r>
      <w:r w:rsidRPr="00274793">
        <w:rPr>
          <w:rFonts w:ascii="Calibri" w:eastAsia="Times New Roman" w:hAnsi="Calibri" w:cs="Times New Roman"/>
          <w:b/>
          <w:color w:val="5B9BD5"/>
          <w:sz w:val="24"/>
          <w:szCs w:val="24"/>
          <w:lang w:eastAsia="en-GB"/>
        </w:rPr>
        <w:fldChar w:fldCharType="separate"/>
      </w:r>
      <w:r w:rsidR="009A25CD">
        <w:rPr>
          <w:rFonts w:ascii="Calibri" w:eastAsia="Times New Roman" w:hAnsi="Calibri" w:cs="Times New Roman"/>
          <w:b/>
          <w:noProof/>
          <w:color w:val="5B9BD5"/>
          <w:sz w:val="24"/>
          <w:szCs w:val="24"/>
          <w:lang w:eastAsia="en-GB"/>
        </w:rPr>
        <w:t>2</w:t>
      </w:r>
      <w:r w:rsidRPr="00274793">
        <w:rPr>
          <w:rFonts w:ascii="Calibri" w:eastAsia="Times New Roman" w:hAnsi="Calibri" w:cs="Times New Roman"/>
          <w:b/>
          <w:color w:val="5B9BD5"/>
          <w:sz w:val="24"/>
          <w:szCs w:val="24"/>
          <w:lang w:eastAsia="en-GB"/>
        </w:rPr>
        <w:fldChar w:fldCharType="end"/>
      </w:r>
    </w:p>
    <w:p w:rsidR="00274793" w:rsidRPr="00274793" w:rsidRDefault="00274793" w:rsidP="00274793">
      <w:pPr>
        <w:spacing w:after="0" w:line="240" w:lineRule="auto"/>
        <w:textAlignment w:val="baseline"/>
        <w:rPr>
          <w:rFonts w:ascii="Calibri" w:eastAsia="Times New Roman" w:hAnsi="Calibri" w:cs="Arial"/>
          <w:sz w:val="28"/>
          <w:szCs w:val="28"/>
          <w:u w:val="single"/>
          <w:lang w:eastAsia="en-GB"/>
        </w:rPr>
      </w:pPr>
    </w:p>
    <w:p w:rsidR="00274793" w:rsidRPr="00274793" w:rsidRDefault="00274793" w:rsidP="00274793">
      <w:pPr>
        <w:spacing w:after="0" w:line="240" w:lineRule="auto"/>
        <w:textAlignment w:val="baseline"/>
        <w:rPr>
          <w:rFonts w:ascii="Calibri" w:eastAsia="Times New Roman" w:hAnsi="Calibri" w:cs="Arial"/>
          <w:sz w:val="28"/>
          <w:szCs w:val="28"/>
          <w:lang w:eastAsia="en-GB"/>
        </w:rPr>
      </w:pPr>
    </w:p>
    <w:p w:rsidR="00274793" w:rsidRPr="00274793" w:rsidRDefault="00274793" w:rsidP="00274793">
      <w:pPr>
        <w:spacing w:after="0" w:line="240" w:lineRule="auto"/>
        <w:textAlignment w:val="baseline"/>
        <w:rPr>
          <w:rFonts w:ascii="Calibri" w:eastAsia="Times New Roman" w:hAnsi="Calibri" w:cs="Arial"/>
          <w:sz w:val="28"/>
          <w:szCs w:val="28"/>
          <w:u w:val="single"/>
          <w:lang w:eastAsia="en-GB"/>
        </w:rPr>
      </w:pPr>
    </w:p>
    <w:p w:rsidR="00274793" w:rsidRDefault="00274793" w:rsidP="00274793">
      <w:pPr>
        <w:spacing w:after="0" w:line="240" w:lineRule="auto"/>
        <w:textAlignment w:val="baseline"/>
        <w:rPr>
          <w:rFonts w:ascii="Calibri" w:eastAsia="Times New Roman" w:hAnsi="Calibri" w:cs="Arial"/>
          <w:sz w:val="28"/>
          <w:szCs w:val="28"/>
          <w:u w:val="single"/>
          <w:lang w:eastAsia="en-GB"/>
        </w:rPr>
      </w:pPr>
    </w:p>
    <w:p w:rsidR="00AC5B90" w:rsidRDefault="00AC5B90" w:rsidP="00274793">
      <w:pPr>
        <w:spacing w:after="0" w:line="240" w:lineRule="auto"/>
        <w:textAlignment w:val="baseline"/>
        <w:rPr>
          <w:rFonts w:ascii="Calibri" w:eastAsia="Times New Roman" w:hAnsi="Calibri" w:cs="Arial"/>
          <w:sz w:val="28"/>
          <w:szCs w:val="28"/>
          <w:u w:val="single"/>
          <w:lang w:eastAsia="en-GB"/>
        </w:rPr>
      </w:pPr>
    </w:p>
    <w:p w:rsidR="00AC5B90" w:rsidRDefault="00AC5B90" w:rsidP="00274793">
      <w:pPr>
        <w:spacing w:after="0" w:line="240" w:lineRule="auto"/>
        <w:textAlignment w:val="baseline"/>
        <w:rPr>
          <w:rFonts w:ascii="Calibri" w:eastAsia="Times New Roman" w:hAnsi="Calibri" w:cs="Arial"/>
          <w:sz w:val="28"/>
          <w:szCs w:val="28"/>
          <w:u w:val="single"/>
          <w:lang w:eastAsia="en-GB"/>
        </w:rPr>
      </w:pPr>
    </w:p>
    <w:p w:rsidR="00AC5B90" w:rsidRDefault="00AC5B90" w:rsidP="00274793">
      <w:pPr>
        <w:spacing w:after="0" w:line="240" w:lineRule="auto"/>
        <w:textAlignment w:val="baseline"/>
        <w:rPr>
          <w:rFonts w:ascii="Calibri" w:eastAsia="Times New Roman" w:hAnsi="Calibri" w:cs="Arial"/>
          <w:sz w:val="28"/>
          <w:szCs w:val="28"/>
          <w:u w:val="single"/>
          <w:lang w:eastAsia="en-GB"/>
        </w:rPr>
      </w:pPr>
    </w:p>
    <w:p w:rsidR="00AC5B90" w:rsidRDefault="00AC5B90" w:rsidP="0025505B">
      <w:pPr>
        <w:spacing w:after="0" w:line="240" w:lineRule="auto"/>
        <w:textAlignment w:val="baseline"/>
        <w:rPr>
          <w:rFonts w:ascii="Calibri" w:eastAsia="Times New Roman" w:hAnsi="Calibri" w:cs="Arial"/>
          <w:b/>
          <w:sz w:val="24"/>
          <w:szCs w:val="28"/>
          <w:u w:val="single"/>
          <w:lang w:eastAsia="en-GB"/>
        </w:rPr>
      </w:pPr>
    </w:p>
    <w:p w:rsidR="00274793" w:rsidRPr="004B6EB5" w:rsidRDefault="00D76C31" w:rsidP="0025505B">
      <w:pPr>
        <w:spacing w:after="0" w:line="240" w:lineRule="auto"/>
        <w:textAlignment w:val="baseline"/>
        <w:rPr>
          <w:rFonts w:ascii="Calibri" w:eastAsia="Times New Roman" w:hAnsi="Calibri" w:cs="Arial"/>
          <w:b/>
          <w:sz w:val="24"/>
          <w:szCs w:val="28"/>
          <w:u w:val="single"/>
          <w:lang w:eastAsia="en-GB"/>
        </w:rPr>
      </w:pPr>
      <w:r w:rsidRPr="004B6EB5">
        <w:rPr>
          <w:rFonts w:ascii="Calibri" w:eastAsia="Times New Roman" w:hAnsi="Calibri" w:cs="Arial"/>
          <w:b/>
          <w:sz w:val="24"/>
          <w:szCs w:val="28"/>
          <w:u w:val="single"/>
          <w:lang w:eastAsia="en-GB"/>
        </w:rPr>
        <w:lastRenderedPageBreak/>
        <w:t>Qualitative Comments</w:t>
      </w:r>
    </w:p>
    <w:p w:rsidR="00075F06" w:rsidRDefault="00594915" w:rsidP="0025505B">
      <w:pPr>
        <w:spacing w:after="0" w:line="240" w:lineRule="auto"/>
        <w:textAlignment w:val="baseline"/>
        <w:rPr>
          <w:rFonts w:ascii="Calibri" w:eastAsia="Times New Roman" w:hAnsi="Calibri" w:cs="Arial"/>
          <w:sz w:val="24"/>
          <w:szCs w:val="28"/>
          <w:lang w:eastAsia="en-GB"/>
        </w:rPr>
      </w:pPr>
      <w:r>
        <w:rPr>
          <w:rFonts w:ascii="Calibri" w:eastAsia="Times New Roman" w:hAnsi="Calibri" w:cs="Arial"/>
          <w:sz w:val="24"/>
          <w:szCs w:val="28"/>
          <w:lang w:eastAsia="en-GB"/>
        </w:rPr>
        <w:t>Although there was a large majority supporting the themes and actions</w:t>
      </w:r>
      <w:r w:rsidR="00012881">
        <w:rPr>
          <w:rFonts w:ascii="Calibri" w:eastAsia="Times New Roman" w:hAnsi="Calibri" w:cs="Arial"/>
          <w:sz w:val="24"/>
          <w:szCs w:val="28"/>
          <w:lang w:eastAsia="en-GB"/>
        </w:rPr>
        <w:t xml:space="preserve"> there were comments that were both positive and negative</w:t>
      </w:r>
      <w:r w:rsidR="00AB4E8B">
        <w:rPr>
          <w:rFonts w:ascii="Calibri" w:eastAsia="Times New Roman" w:hAnsi="Calibri" w:cs="Arial"/>
          <w:sz w:val="24"/>
          <w:szCs w:val="28"/>
          <w:lang w:eastAsia="en-GB"/>
        </w:rPr>
        <w:t xml:space="preserve"> in regards to the action </w:t>
      </w:r>
      <w:bookmarkStart w:id="0" w:name="_GoBack"/>
      <w:bookmarkEnd w:id="0"/>
      <w:r w:rsidR="00AB4E8B">
        <w:rPr>
          <w:rFonts w:ascii="Calibri" w:eastAsia="Times New Roman" w:hAnsi="Calibri" w:cs="Arial"/>
          <w:sz w:val="24"/>
          <w:szCs w:val="28"/>
          <w:lang w:eastAsia="en-GB"/>
        </w:rPr>
        <w:t>plan</w:t>
      </w:r>
      <w:r w:rsidR="00012881">
        <w:rPr>
          <w:rFonts w:ascii="Calibri" w:eastAsia="Times New Roman" w:hAnsi="Calibri" w:cs="Arial"/>
          <w:sz w:val="24"/>
          <w:szCs w:val="28"/>
          <w:lang w:eastAsia="en-GB"/>
        </w:rPr>
        <w:t xml:space="preserve">. Some respondents who agreed with the themes and actions </w:t>
      </w:r>
      <w:r w:rsidR="00AC5B90">
        <w:rPr>
          <w:rFonts w:ascii="Calibri" w:eastAsia="Times New Roman" w:hAnsi="Calibri" w:cs="Arial"/>
          <w:sz w:val="24"/>
          <w:szCs w:val="28"/>
          <w:lang w:eastAsia="en-GB"/>
        </w:rPr>
        <w:t xml:space="preserve">then </w:t>
      </w:r>
      <w:r w:rsidR="004B6EB5">
        <w:rPr>
          <w:rFonts w:ascii="Calibri" w:eastAsia="Times New Roman" w:hAnsi="Calibri" w:cs="Arial"/>
          <w:sz w:val="24"/>
          <w:szCs w:val="28"/>
          <w:lang w:eastAsia="en-GB"/>
        </w:rPr>
        <w:t xml:space="preserve">went on to make </w:t>
      </w:r>
      <w:r w:rsidR="00012881">
        <w:rPr>
          <w:rFonts w:ascii="Calibri" w:eastAsia="Times New Roman" w:hAnsi="Calibri" w:cs="Arial"/>
          <w:sz w:val="24"/>
          <w:szCs w:val="28"/>
          <w:lang w:eastAsia="en-GB"/>
        </w:rPr>
        <w:t>negative comments</w:t>
      </w:r>
      <w:r w:rsidR="00494CC2">
        <w:rPr>
          <w:rFonts w:ascii="Calibri" w:eastAsia="Times New Roman" w:hAnsi="Calibri" w:cs="Arial"/>
          <w:sz w:val="24"/>
          <w:szCs w:val="28"/>
          <w:lang w:eastAsia="en-GB"/>
        </w:rPr>
        <w:t xml:space="preserve">. </w:t>
      </w:r>
      <w:r w:rsidR="00075F06">
        <w:rPr>
          <w:rFonts w:ascii="Calibri" w:eastAsia="Times New Roman" w:hAnsi="Calibri" w:cs="Arial"/>
          <w:sz w:val="24"/>
          <w:szCs w:val="28"/>
          <w:lang w:eastAsia="en-GB"/>
        </w:rPr>
        <w:t>Table 3 shows the most common positive comm</w:t>
      </w:r>
      <w:r w:rsidR="009F7BD2">
        <w:rPr>
          <w:rFonts w:ascii="Calibri" w:eastAsia="Times New Roman" w:hAnsi="Calibri" w:cs="Arial"/>
          <w:sz w:val="24"/>
          <w:szCs w:val="28"/>
          <w:lang w:eastAsia="en-GB"/>
        </w:rPr>
        <w:t>ents</w:t>
      </w:r>
      <w:r w:rsidR="0004306B">
        <w:rPr>
          <w:rFonts w:ascii="Calibri" w:eastAsia="Times New Roman" w:hAnsi="Calibri" w:cs="Arial"/>
          <w:sz w:val="24"/>
          <w:szCs w:val="28"/>
          <w:lang w:eastAsia="en-GB"/>
        </w:rPr>
        <w:t xml:space="preserve"> and table 4 the most common negative comments.</w:t>
      </w:r>
    </w:p>
    <w:p w:rsidR="009F7BD2" w:rsidRPr="00075F06" w:rsidRDefault="009F7BD2" w:rsidP="0025505B">
      <w:pPr>
        <w:spacing w:after="0" w:line="240" w:lineRule="auto"/>
        <w:textAlignment w:val="baseline"/>
        <w:rPr>
          <w:rFonts w:ascii="Calibri" w:eastAsia="Times New Roman" w:hAnsi="Calibri" w:cs="Arial"/>
          <w:sz w:val="24"/>
          <w:szCs w:val="28"/>
          <w:lang w:eastAsia="en-GB"/>
        </w:rPr>
      </w:pPr>
    </w:p>
    <w:tbl>
      <w:tblPr>
        <w:tblStyle w:val="TableGrid"/>
        <w:tblW w:w="0" w:type="auto"/>
        <w:tblLook w:val="04A0" w:firstRow="1" w:lastRow="0" w:firstColumn="1" w:lastColumn="0" w:noHBand="0" w:noVBand="1"/>
      </w:tblPr>
      <w:tblGrid>
        <w:gridCol w:w="4621"/>
        <w:gridCol w:w="4621"/>
      </w:tblGrid>
      <w:tr w:rsidR="00494CC2" w:rsidTr="00411601">
        <w:tc>
          <w:tcPr>
            <w:tcW w:w="4621" w:type="dxa"/>
            <w:shd w:val="clear" w:color="auto" w:fill="EEECE1" w:themeFill="background2"/>
          </w:tcPr>
          <w:p w:rsidR="00494CC2" w:rsidRPr="00411601" w:rsidRDefault="00411601" w:rsidP="0025505B">
            <w:pPr>
              <w:textAlignment w:val="baseline"/>
              <w:rPr>
                <w:rFonts w:ascii="Calibri" w:eastAsia="Times New Roman" w:hAnsi="Calibri" w:cs="Arial"/>
                <w:b/>
                <w:sz w:val="28"/>
                <w:szCs w:val="28"/>
                <w:lang w:eastAsia="en-GB"/>
              </w:rPr>
            </w:pPr>
            <w:r w:rsidRPr="00411601">
              <w:rPr>
                <w:rFonts w:ascii="Calibri" w:eastAsia="Times New Roman" w:hAnsi="Calibri" w:cs="Arial"/>
                <w:b/>
                <w:sz w:val="24"/>
                <w:szCs w:val="28"/>
                <w:lang w:eastAsia="en-GB"/>
              </w:rPr>
              <w:t>Answer</w:t>
            </w:r>
          </w:p>
        </w:tc>
        <w:tc>
          <w:tcPr>
            <w:tcW w:w="4621" w:type="dxa"/>
            <w:shd w:val="clear" w:color="auto" w:fill="EEECE1" w:themeFill="background2"/>
          </w:tcPr>
          <w:p w:rsidR="00494CC2" w:rsidRPr="00411601" w:rsidRDefault="00411601" w:rsidP="0025505B">
            <w:pPr>
              <w:textAlignment w:val="baseline"/>
              <w:rPr>
                <w:rFonts w:ascii="Calibri" w:eastAsia="Times New Roman" w:hAnsi="Calibri" w:cs="Arial"/>
                <w:b/>
                <w:sz w:val="24"/>
                <w:szCs w:val="28"/>
                <w:lang w:eastAsia="en-GB"/>
              </w:rPr>
            </w:pPr>
            <w:r w:rsidRPr="00411601">
              <w:rPr>
                <w:rFonts w:ascii="Calibri" w:eastAsia="Times New Roman" w:hAnsi="Calibri" w:cs="Arial"/>
                <w:b/>
                <w:sz w:val="24"/>
                <w:szCs w:val="28"/>
                <w:lang w:eastAsia="en-GB"/>
              </w:rPr>
              <w:t>Number of Comments</w:t>
            </w:r>
          </w:p>
        </w:tc>
      </w:tr>
      <w:tr w:rsidR="00494CC2" w:rsidTr="009A25CD">
        <w:tc>
          <w:tcPr>
            <w:tcW w:w="4621" w:type="dxa"/>
            <w:shd w:val="clear" w:color="auto" w:fill="00B050"/>
          </w:tcPr>
          <w:p w:rsidR="00494CC2" w:rsidRPr="00075F06" w:rsidRDefault="00075F06" w:rsidP="0025505B">
            <w:pPr>
              <w:textAlignment w:val="baseline"/>
              <w:rPr>
                <w:rFonts w:ascii="Calibri" w:eastAsia="Times New Roman" w:hAnsi="Calibri" w:cs="Arial"/>
                <w:sz w:val="28"/>
                <w:szCs w:val="28"/>
                <w:lang w:eastAsia="en-GB"/>
              </w:rPr>
            </w:pPr>
            <w:r w:rsidRPr="00075F06">
              <w:rPr>
                <w:rFonts w:ascii="Calibri" w:eastAsia="Times New Roman" w:hAnsi="Calibri" w:cs="Arial"/>
                <w:sz w:val="24"/>
                <w:szCs w:val="28"/>
                <w:lang w:eastAsia="en-GB"/>
              </w:rPr>
              <w:t xml:space="preserve">Positive </w:t>
            </w:r>
            <w:r w:rsidR="00412BFE">
              <w:rPr>
                <w:rFonts w:ascii="Calibri" w:eastAsia="Times New Roman" w:hAnsi="Calibri" w:cs="Arial"/>
                <w:sz w:val="24"/>
                <w:szCs w:val="28"/>
                <w:lang w:eastAsia="en-GB"/>
              </w:rPr>
              <w:t>about arts being promoted</w:t>
            </w:r>
            <w:r w:rsidRPr="00075F06">
              <w:rPr>
                <w:rFonts w:ascii="Calibri" w:eastAsia="Times New Roman" w:hAnsi="Calibri" w:cs="Arial"/>
                <w:sz w:val="24"/>
                <w:szCs w:val="28"/>
                <w:lang w:eastAsia="en-GB"/>
              </w:rPr>
              <w:t xml:space="preserve"> in the area</w:t>
            </w:r>
          </w:p>
        </w:tc>
        <w:tc>
          <w:tcPr>
            <w:tcW w:w="4621" w:type="dxa"/>
            <w:shd w:val="clear" w:color="auto" w:fill="00B050"/>
          </w:tcPr>
          <w:p w:rsidR="00494CC2" w:rsidRPr="00075F06" w:rsidRDefault="00075F06" w:rsidP="00075F06">
            <w:pPr>
              <w:jc w:val="center"/>
              <w:textAlignment w:val="baseline"/>
              <w:rPr>
                <w:rFonts w:ascii="Calibri" w:eastAsia="Times New Roman" w:hAnsi="Calibri" w:cs="Arial"/>
                <w:sz w:val="28"/>
                <w:szCs w:val="28"/>
                <w:lang w:eastAsia="en-GB"/>
              </w:rPr>
            </w:pPr>
            <w:r w:rsidRPr="00075F06">
              <w:rPr>
                <w:rFonts w:ascii="Calibri" w:eastAsia="Times New Roman" w:hAnsi="Calibri" w:cs="Arial"/>
                <w:sz w:val="24"/>
                <w:szCs w:val="28"/>
                <w:lang w:eastAsia="en-GB"/>
              </w:rPr>
              <w:t>3</w:t>
            </w:r>
          </w:p>
        </w:tc>
      </w:tr>
      <w:tr w:rsidR="00494CC2" w:rsidTr="00075F06">
        <w:tc>
          <w:tcPr>
            <w:tcW w:w="4621" w:type="dxa"/>
          </w:tcPr>
          <w:p w:rsidR="00494CC2" w:rsidRPr="00075F06" w:rsidRDefault="00075F06" w:rsidP="000B7AED">
            <w:pPr>
              <w:textAlignment w:val="baseline"/>
              <w:rPr>
                <w:rFonts w:ascii="Calibri" w:eastAsia="Times New Roman" w:hAnsi="Calibri" w:cs="Arial"/>
                <w:sz w:val="28"/>
                <w:szCs w:val="28"/>
                <w:lang w:eastAsia="en-GB"/>
              </w:rPr>
            </w:pPr>
            <w:r w:rsidRPr="00075F06">
              <w:rPr>
                <w:rFonts w:ascii="Calibri" w:eastAsia="Times New Roman" w:hAnsi="Calibri" w:cs="Arial"/>
                <w:sz w:val="24"/>
                <w:szCs w:val="28"/>
                <w:lang w:eastAsia="en-GB"/>
              </w:rPr>
              <w:t xml:space="preserve">Positive the plan will enhance </w:t>
            </w:r>
            <w:r w:rsidR="000B7AED">
              <w:rPr>
                <w:rFonts w:ascii="Calibri" w:eastAsia="Times New Roman" w:hAnsi="Calibri" w:cs="Arial"/>
                <w:sz w:val="24"/>
                <w:szCs w:val="28"/>
                <w:lang w:eastAsia="en-GB"/>
              </w:rPr>
              <w:t xml:space="preserve">successes of </w:t>
            </w:r>
            <w:r w:rsidRPr="00075F06">
              <w:rPr>
                <w:rFonts w:ascii="Calibri" w:eastAsia="Times New Roman" w:hAnsi="Calibri" w:cs="Arial"/>
                <w:sz w:val="24"/>
                <w:szCs w:val="28"/>
                <w:lang w:eastAsia="en-GB"/>
              </w:rPr>
              <w:t>work already completed</w:t>
            </w:r>
          </w:p>
        </w:tc>
        <w:tc>
          <w:tcPr>
            <w:tcW w:w="4621" w:type="dxa"/>
          </w:tcPr>
          <w:p w:rsidR="00494CC2" w:rsidRPr="00075F06" w:rsidRDefault="00075F06" w:rsidP="00075F06">
            <w:pPr>
              <w:jc w:val="center"/>
              <w:textAlignment w:val="baseline"/>
              <w:rPr>
                <w:rFonts w:ascii="Calibri" w:eastAsia="Times New Roman" w:hAnsi="Calibri" w:cs="Arial"/>
                <w:sz w:val="28"/>
                <w:szCs w:val="28"/>
                <w:lang w:eastAsia="en-GB"/>
              </w:rPr>
            </w:pPr>
            <w:r w:rsidRPr="00075F06">
              <w:rPr>
                <w:rFonts w:ascii="Calibri" w:eastAsia="Times New Roman" w:hAnsi="Calibri" w:cs="Arial"/>
                <w:sz w:val="24"/>
                <w:szCs w:val="28"/>
                <w:lang w:eastAsia="en-GB"/>
              </w:rPr>
              <w:t>2</w:t>
            </w:r>
          </w:p>
        </w:tc>
      </w:tr>
    </w:tbl>
    <w:p w:rsidR="004B6EB5" w:rsidRDefault="00046D86" w:rsidP="00046D86">
      <w:pPr>
        <w:spacing w:line="240" w:lineRule="auto"/>
        <w:rPr>
          <w:rFonts w:ascii="Calibri" w:eastAsia="Calibri" w:hAnsi="Calibri" w:cs="Times New Roman"/>
          <w:b/>
          <w:bCs/>
          <w:color w:val="5B9BD5"/>
          <w:sz w:val="24"/>
          <w:szCs w:val="18"/>
        </w:rPr>
      </w:pPr>
      <w:r w:rsidRPr="00274793">
        <w:rPr>
          <w:rFonts w:ascii="Calibri" w:eastAsia="Calibri" w:hAnsi="Calibri" w:cs="Times New Roman"/>
          <w:b/>
          <w:bCs/>
          <w:color w:val="5B9BD5"/>
          <w:sz w:val="24"/>
          <w:szCs w:val="18"/>
        </w:rPr>
        <w:t xml:space="preserve">Table </w:t>
      </w:r>
      <w:r>
        <w:rPr>
          <w:rFonts w:ascii="Calibri" w:eastAsia="Calibri" w:hAnsi="Calibri" w:cs="Times New Roman"/>
          <w:b/>
          <w:bCs/>
          <w:color w:val="5B9BD5"/>
          <w:sz w:val="24"/>
          <w:szCs w:val="18"/>
        </w:rPr>
        <w:t>3</w:t>
      </w:r>
      <w:r w:rsidRPr="00274793">
        <w:rPr>
          <w:rFonts w:ascii="Calibri" w:eastAsia="Calibri" w:hAnsi="Calibri" w:cs="Times New Roman"/>
          <w:b/>
          <w:bCs/>
          <w:color w:val="5B9BD5"/>
          <w:sz w:val="24"/>
          <w:szCs w:val="18"/>
        </w:rPr>
        <w:t xml:space="preserve"> </w:t>
      </w:r>
    </w:p>
    <w:p w:rsidR="004B6EB5" w:rsidRDefault="004B6EB5" w:rsidP="00046D86">
      <w:pPr>
        <w:spacing w:line="240" w:lineRule="auto"/>
        <w:rPr>
          <w:rFonts w:ascii="Calibri" w:eastAsia="Calibri" w:hAnsi="Calibri" w:cs="Times New Roman"/>
          <w:b/>
          <w:bCs/>
          <w:color w:val="5B9BD5"/>
          <w:sz w:val="24"/>
          <w:szCs w:val="18"/>
        </w:rPr>
      </w:pPr>
      <w:r w:rsidRPr="004B6EB5">
        <w:rPr>
          <w:rFonts w:ascii="Calibri" w:eastAsia="Calibri" w:hAnsi="Calibri" w:cs="Times New Roman"/>
          <w:bCs/>
          <w:sz w:val="24"/>
          <w:szCs w:val="18"/>
        </w:rPr>
        <w:t>T</w:t>
      </w:r>
      <w:r>
        <w:rPr>
          <w:rFonts w:ascii="Calibri" w:eastAsia="Times New Roman" w:hAnsi="Calibri" w:cs="Arial"/>
          <w:sz w:val="24"/>
          <w:szCs w:val="28"/>
          <w:lang w:eastAsia="en-GB"/>
        </w:rPr>
        <w:t>able 4 shows the most common negative comments.</w:t>
      </w:r>
    </w:p>
    <w:tbl>
      <w:tblPr>
        <w:tblStyle w:val="TableGrid"/>
        <w:tblW w:w="0" w:type="auto"/>
        <w:tblLook w:val="04A0" w:firstRow="1" w:lastRow="0" w:firstColumn="1" w:lastColumn="0" w:noHBand="0" w:noVBand="1"/>
      </w:tblPr>
      <w:tblGrid>
        <w:gridCol w:w="4621"/>
        <w:gridCol w:w="4621"/>
      </w:tblGrid>
      <w:tr w:rsidR="00642065" w:rsidTr="00642065">
        <w:tc>
          <w:tcPr>
            <w:tcW w:w="4621" w:type="dxa"/>
            <w:tcBorders>
              <w:bottom w:val="single" w:sz="4" w:space="0" w:color="auto"/>
            </w:tcBorders>
            <w:shd w:val="clear" w:color="auto" w:fill="EEECE1" w:themeFill="background2"/>
          </w:tcPr>
          <w:p w:rsidR="00642065" w:rsidRPr="00411601" w:rsidRDefault="00642065" w:rsidP="00537946">
            <w:pPr>
              <w:textAlignment w:val="baseline"/>
              <w:rPr>
                <w:rFonts w:ascii="Calibri" w:eastAsia="Times New Roman" w:hAnsi="Calibri" w:cs="Arial"/>
                <w:b/>
                <w:sz w:val="28"/>
                <w:szCs w:val="28"/>
                <w:lang w:eastAsia="en-GB"/>
              </w:rPr>
            </w:pPr>
            <w:r w:rsidRPr="00411601">
              <w:rPr>
                <w:rFonts w:ascii="Calibri" w:eastAsia="Times New Roman" w:hAnsi="Calibri" w:cs="Arial"/>
                <w:b/>
                <w:sz w:val="24"/>
                <w:szCs w:val="28"/>
                <w:lang w:eastAsia="en-GB"/>
              </w:rPr>
              <w:t>Answer</w:t>
            </w:r>
          </w:p>
        </w:tc>
        <w:tc>
          <w:tcPr>
            <w:tcW w:w="4621" w:type="dxa"/>
            <w:shd w:val="clear" w:color="auto" w:fill="EEECE1" w:themeFill="background2"/>
          </w:tcPr>
          <w:p w:rsidR="00642065" w:rsidRPr="00411601" w:rsidRDefault="00642065" w:rsidP="00537946">
            <w:pPr>
              <w:textAlignment w:val="baseline"/>
              <w:rPr>
                <w:rFonts w:ascii="Calibri" w:eastAsia="Times New Roman" w:hAnsi="Calibri" w:cs="Arial"/>
                <w:b/>
                <w:sz w:val="24"/>
                <w:szCs w:val="28"/>
                <w:lang w:eastAsia="en-GB"/>
              </w:rPr>
            </w:pPr>
            <w:r w:rsidRPr="00411601">
              <w:rPr>
                <w:rFonts w:ascii="Calibri" w:eastAsia="Times New Roman" w:hAnsi="Calibri" w:cs="Arial"/>
                <w:b/>
                <w:sz w:val="24"/>
                <w:szCs w:val="28"/>
                <w:lang w:eastAsia="en-GB"/>
              </w:rPr>
              <w:t>Number of Comments</w:t>
            </w:r>
          </w:p>
        </w:tc>
      </w:tr>
      <w:tr w:rsidR="00642065" w:rsidTr="009A25CD">
        <w:tc>
          <w:tcPr>
            <w:tcW w:w="4621" w:type="dxa"/>
            <w:tcBorders>
              <w:top w:val="single" w:sz="4" w:space="0" w:color="auto"/>
            </w:tcBorders>
            <w:shd w:val="clear" w:color="auto" w:fill="00B050"/>
          </w:tcPr>
          <w:p w:rsidR="00642065" w:rsidRPr="00075F06" w:rsidRDefault="00A522A5" w:rsidP="00537946">
            <w:pPr>
              <w:textAlignment w:val="baseline"/>
              <w:rPr>
                <w:rFonts w:ascii="Calibri" w:eastAsia="Times New Roman" w:hAnsi="Calibri" w:cs="Arial"/>
                <w:sz w:val="28"/>
                <w:szCs w:val="28"/>
                <w:lang w:eastAsia="en-GB"/>
              </w:rPr>
            </w:pPr>
            <w:r>
              <w:rPr>
                <w:rFonts w:ascii="Calibri" w:eastAsia="Times New Roman" w:hAnsi="Calibri" w:cs="Arial"/>
                <w:sz w:val="24"/>
                <w:szCs w:val="28"/>
                <w:lang w:eastAsia="en-GB"/>
              </w:rPr>
              <w:t>Plan needs to be more specific</w:t>
            </w:r>
          </w:p>
        </w:tc>
        <w:tc>
          <w:tcPr>
            <w:tcW w:w="4621" w:type="dxa"/>
            <w:shd w:val="clear" w:color="auto" w:fill="00B050"/>
          </w:tcPr>
          <w:p w:rsidR="00642065" w:rsidRPr="00075F06" w:rsidRDefault="00A522A5" w:rsidP="00537946">
            <w:pPr>
              <w:jc w:val="center"/>
              <w:textAlignment w:val="baseline"/>
              <w:rPr>
                <w:rFonts w:ascii="Calibri" w:eastAsia="Times New Roman" w:hAnsi="Calibri" w:cs="Arial"/>
                <w:sz w:val="28"/>
                <w:szCs w:val="28"/>
                <w:lang w:eastAsia="en-GB"/>
              </w:rPr>
            </w:pPr>
            <w:r>
              <w:rPr>
                <w:rFonts w:ascii="Calibri" w:eastAsia="Times New Roman" w:hAnsi="Calibri" w:cs="Arial"/>
                <w:sz w:val="24"/>
                <w:szCs w:val="28"/>
                <w:lang w:eastAsia="en-GB"/>
              </w:rPr>
              <w:t>5</w:t>
            </w:r>
          </w:p>
        </w:tc>
      </w:tr>
      <w:tr w:rsidR="00642065" w:rsidTr="00642065">
        <w:tc>
          <w:tcPr>
            <w:tcW w:w="4621" w:type="dxa"/>
          </w:tcPr>
          <w:p w:rsidR="00642065" w:rsidRPr="004D5F4B" w:rsidRDefault="00A522A5" w:rsidP="00537946">
            <w:pPr>
              <w:textAlignment w:val="baseline"/>
              <w:rPr>
                <w:rFonts w:ascii="Calibri" w:eastAsia="Times New Roman" w:hAnsi="Calibri" w:cs="Arial"/>
                <w:sz w:val="28"/>
                <w:szCs w:val="28"/>
                <w:lang w:eastAsia="en-GB"/>
              </w:rPr>
            </w:pPr>
            <w:r>
              <w:rPr>
                <w:rFonts w:ascii="Calibri" w:eastAsia="Times New Roman" w:hAnsi="Calibri" w:cs="Arial"/>
                <w:sz w:val="24"/>
                <w:szCs w:val="28"/>
                <w:lang w:eastAsia="en-GB"/>
              </w:rPr>
              <w:t>Plan needs more emphasis on improvements to safety</w:t>
            </w:r>
          </w:p>
        </w:tc>
        <w:tc>
          <w:tcPr>
            <w:tcW w:w="4621" w:type="dxa"/>
          </w:tcPr>
          <w:p w:rsidR="00642065" w:rsidRPr="004D5F4B" w:rsidRDefault="00A522A5" w:rsidP="00537946">
            <w:pPr>
              <w:jc w:val="center"/>
              <w:textAlignment w:val="baseline"/>
              <w:rPr>
                <w:rFonts w:ascii="Calibri" w:eastAsia="Times New Roman" w:hAnsi="Calibri" w:cs="Arial"/>
                <w:sz w:val="28"/>
                <w:szCs w:val="28"/>
                <w:lang w:eastAsia="en-GB"/>
              </w:rPr>
            </w:pPr>
            <w:r>
              <w:rPr>
                <w:rFonts w:ascii="Calibri" w:eastAsia="Times New Roman" w:hAnsi="Calibri" w:cs="Arial"/>
                <w:sz w:val="24"/>
                <w:szCs w:val="28"/>
                <w:lang w:eastAsia="en-GB"/>
              </w:rPr>
              <w:t>3</w:t>
            </w:r>
          </w:p>
        </w:tc>
      </w:tr>
    </w:tbl>
    <w:p w:rsidR="00046D86" w:rsidRPr="00274793" w:rsidRDefault="00046D86" w:rsidP="00046D86">
      <w:pPr>
        <w:spacing w:line="240" w:lineRule="auto"/>
        <w:rPr>
          <w:rFonts w:ascii="Calibri" w:eastAsia="Calibri" w:hAnsi="Calibri" w:cs="Times New Roman"/>
          <w:b/>
          <w:bCs/>
          <w:color w:val="5B9BD5"/>
          <w:sz w:val="24"/>
          <w:szCs w:val="18"/>
        </w:rPr>
      </w:pPr>
      <w:r w:rsidRPr="00274793">
        <w:rPr>
          <w:rFonts w:ascii="Calibri" w:eastAsia="Calibri" w:hAnsi="Calibri" w:cs="Times New Roman"/>
          <w:b/>
          <w:bCs/>
          <w:color w:val="5B9BD5"/>
          <w:sz w:val="24"/>
          <w:szCs w:val="18"/>
        </w:rPr>
        <w:t xml:space="preserve">Table </w:t>
      </w:r>
      <w:r>
        <w:rPr>
          <w:rFonts w:ascii="Calibri" w:eastAsia="Calibri" w:hAnsi="Calibri" w:cs="Times New Roman"/>
          <w:b/>
          <w:bCs/>
          <w:color w:val="5B9BD5"/>
          <w:sz w:val="24"/>
          <w:szCs w:val="18"/>
        </w:rPr>
        <w:t>4</w:t>
      </w:r>
      <w:r w:rsidRPr="00274793">
        <w:rPr>
          <w:rFonts w:ascii="Calibri" w:eastAsia="Calibri" w:hAnsi="Calibri" w:cs="Times New Roman"/>
          <w:b/>
          <w:bCs/>
          <w:color w:val="5B9BD5"/>
          <w:sz w:val="24"/>
          <w:szCs w:val="18"/>
        </w:rPr>
        <w:t xml:space="preserve"> </w:t>
      </w:r>
    </w:p>
    <w:p w:rsidR="00274793" w:rsidRDefault="00274793" w:rsidP="00274793">
      <w:pPr>
        <w:spacing w:line="240" w:lineRule="auto"/>
        <w:rPr>
          <w:rFonts w:ascii="Calibri" w:eastAsia="Calibri" w:hAnsi="Calibri" w:cs="Arial"/>
          <w:b/>
          <w:bCs/>
          <w:sz w:val="24"/>
          <w:szCs w:val="24"/>
        </w:rPr>
      </w:pPr>
      <w:r w:rsidRPr="00274793">
        <w:rPr>
          <w:rFonts w:ascii="Calibri" w:eastAsia="Calibri" w:hAnsi="Calibri" w:cs="Times New Roman"/>
          <w:b/>
          <w:bCs/>
          <w:sz w:val="24"/>
          <w:szCs w:val="24"/>
        </w:rPr>
        <w:t>Question 4: ‘</w:t>
      </w:r>
      <w:r w:rsidR="00C76F75" w:rsidRPr="00C76F75">
        <w:rPr>
          <w:rFonts w:ascii="Calibri" w:eastAsia="Calibri" w:hAnsi="Calibri" w:cs="Times New Roman"/>
          <w:b/>
          <w:bCs/>
          <w:sz w:val="24"/>
          <w:szCs w:val="24"/>
        </w:rPr>
        <w:t>Which three actions do you think are the most important?</w:t>
      </w:r>
      <w:r w:rsidRPr="00274793">
        <w:rPr>
          <w:rFonts w:ascii="Calibri" w:eastAsia="Calibri" w:hAnsi="Calibri" w:cs="Arial"/>
          <w:b/>
          <w:bCs/>
          <w:sz w:val="24"/>
          <w:szCs w:val="24"/>
        </w:rPr>
        <w:t>’</w:t>
      </w:r>
    </w:p>
    <w:p w:rsidR="00703BD1" w:rsidRPr="00703BD1" w:rsidRDefault="00703BD1" w:rsidP="00703BD1">
      <w:pPr>
        <w:spacing w:after="0" w:line="240" w:lineRule="auto"/>
        <w:textAlignment w:val="baseline"/>
        <w:rPr>
          <w:rFonts w:ascii="Calibri" w:eastAsia="Times New Roman" w:hAnsi="Calibri" w:cs="Segoe UI"/>
          <w:b/>
          <w:sz w:val="24"/>
          <w:szCs w:val="24"/>
          <w:u w:val="single"/>
          <w:lang w:eastAsia="en-GB"/>
        </w:rPr>
      </w:pPr>
      <w:r>
        <w:rPr>
          <w:rFonts w:ascii="Calibri" w:eastAsia="Times New Roman" w:hAnsi="Calibri" w:cs="Segoe UI"/>
          <w:b/>
          <w:sz w:val="24"/>
          <w:szCs w:val="24"/>
          <w:u w:val="single"/>
          <w:lang w:eastAsia="en-GB"/>
        </w:rPr>
        <w:t>Quantitative Comments</w:t>
      </w:r>
    </w:p>
    <w:p w:rsidR="00274793" w:rsidRPr="00274793" w:rsidRDefault="005F1ADD" w:rsidP="00274793">
      <w:pPr>
        <w:spacing w:after="0" w:line="240" w:lineRule="auto"/>
        <w:textAlignment w:val="baseline"/>
        <w:rPr>
          <w:rFonts w:ascii="Calibri" w:eastAsia="Times New Roman" w:hAnsi="Calibri" w:cs="Arial"/>
          <w:sz w:val="24"/>
          <w:szCs w:val="24"/>
          <w:lang w:eastAsia="en-GB"/>
        </w:rPr>
      </w:pPr>
      <w:r>
        <w:rPr>
          <w:rFonts w:ascii="Calibri" w:eastAsia="Times New Roman" w:hAnsi="Calibri" w:cs="Arial"/>
          <w:sz w:val="24"/>
          <w:szCs w:val="24"/>
          <w:lang w:eastAsia="en-GB"/>
        </w:rPr>
        <w:t xml:space="preserve">The action plan is made up of </w:t>
      </w:r>
      <w:r w:rsidR="000220AB">
        <w:rPr>
          <w:rFonts w:ascii="Calibri" w:eastAsia="Times New Roman" w:hAnsi="Calibri" w:cs="Arial"/>
          <w:sz w:val="24"/>
          <w:szCs w:val="24"/>
          <w:lang w:eastAsia="en-GB"/>
        </w:rPr>
        <w:t>4 themes under which are 27 specific actions</w:t>
      </w:r>
      <w:r>
        <w:rPr>
          <w:rFonts w:ascii="Calibri" w:eastAsia="Times New Roman" w:hAnsi="Calibri" w:cs="Arial"/>
          <w:sz w:val="24"/>
          <w:szCs w:val="24"/>
          <w:lang w:eastAsia="en-GB"/>
        </w:rPr>
        <w:t xml:space="preserve">. </w:t>
      </w:r>
      <w:r w:rsidR="003A456A">
        <w:rPr>
          <w:rFonts w:ascii="Calibri" w:eastAsia="Times New Roman" w:hAnsi="Calibri" w:cs="Arial"/>
          <w:sz w:val="24"/>
          <w:szCs w:val="24"/>
          <w:lang w:eastAsia="en-GB"/>
        </w:rPr>
        <w:t xml:space="preserve">Each respondent was asked to choose their 3 preferred </w:t>
      </w:r>
      <w:r>
        <w:rPr>
          <w:rFonts w:ascii="Calibri" w:eastAsia="Times New Roman" w:hAnsi="Calibri" w:cs="Arial"/>
          <w:sz w:val="24"/>
          <w:szCs w:val="24"/>
          <w:lang w:eastAsia="en-GB"/>
        </w:rPr>
        <w:t>actions</w:t>
      </w:r>
      <w:r w:rsidR="003A456A">
        <w:rPr>
          <w:rFonts w:ascii="Calibri" w:eastAsia="Times New Roman" w:hAnsi="Calibri" w:cs="Arial"/>
          <w:sz w:val="24"/>
          <w:szCs w:val="24"/>
          <w:lang w:eastAsia="en-GB"/>
        </w:rPr>
        <w:t xml:space="preserve"> from a closed list</w:t>
      </w:r>
      <w:r w:rsidR="001E05A9">
        <w:rPr>
          <w:rFonts w:ascii="Calibri" w:eastAsia="Times New Roman" w:hAnsi="Calibri" w:cs="Arial"/>
          <w:sz w:val="24"/>
          <w:szCs w:val="24"/>
          <w:lang w:eastAsia="en-GB"/>
        </w:rPr>
        <w:t xml:space="preserve"> of</w:t>
      </w:r>
      <w:r w:rsidR="000220AB">
        <w:rPr>
          <w:rFonts w:ascii="Calibri" w:eastAsia="Times New Roman" w:hAnsi="Calibri" w:cs="Arial"/>
          <w:sz w:val="24"/>
          <w:szCs w:val="24"/>
          <w:lang w:eastAsia="en-GB"/>
        </w:rPr>
        <w:t xml:space="preserve"> the 27 </w:t>
      </w:r>
      <w:r w:rsidR="00733036">
        <w:rPr>
          <w:rFonts w:ascii="Calibri" w:eastAsia="Times New Roman" w:hAnsi="Calibri" w:cs="Arial"/>
          <w:sz w:val="24"/>
          <w:szCs w:val="24"/>
          <w:lang w:eastAsia="en-GB"/>
        </w:rPr>
        <w:t xml:space="preserve">which </w:t>
      </w:r>
      <w:r>
        <w:rPr>
          <w:rFonts w:ascii="Calibri" w:eastAsia="Times New Roman" w:hAnsi="Calibri" w:cs="Arial"/>
          <w:sz w:val="24"/>
          <w:szCs w:val="24"/>
          <w:lang w:eastAsia="en-GB"/>
        </w:rPr>
        <w:t>were</w:t>
      </w:r>
      <w:r w:rsidR="003A456A">
        <w:rPr>
          <w:rFonts w:ascii="Calibri" w:eastAsia="Times New Roman" w:hAnsi="Calibri" w:cs="Arial"/>
          <w:sz w:val="24"/>
          <w:szCs w:val="24"/>
          <w:lang w:eastAsia="en-GB"/>
        </w:rPr>
        <w:t xml:space="preserve"> provided</w:t>
      </w:r>
      <w:r w:rsidR="001E05A9">
        <w:rPr>
          <w:rFonts w:ascii="Calibri" w:eastAsia="Times New Roman" w:hAnsi="Calibri" w:cs="Arial"/>
          <w:sz w:val="24"/>
          <w:szCs w:val="24"/>
          <w:lang w:eastAsia="en-GB"/>
        </w:rPr>
        <w:t xml:space="preserve"> on the questionnaire</w:t>
      </w:r>
      <w:r w:rsidR="003A456A">
        <w:rPr>
          <w:rFonts w:ascii="Calibri" w:eastAsia="Times New Roman" w:hAnsi="Calibri" w:cs="Arial"/>
          <w:sz w:val="24"/>
          <w:szCs w:val="24"/>
          <w:lang w:eastAsia="en-GB"/>
        </w:rPr>
        <w:t>.</w:t>
      </w:r>
      <w:r w:rsidR="001E05A9" w:rsidRPr="00F3297C">
        <w:rPr>
          <w:rFonts w:ascii="Calibri" w:eastAsia="Times New Roman" w:hAnsi="Calibri" w:cs="Arial"/>
          <w:sz w:val="24"/>
          <w:szCs w:val="24"/>
          <w:lang w:eastAsia="en-GB"/>
        </w:rPr>
        <w:t xml:space="preserve"> </w:t>
      </w:r>
      <w:r w:rsidR="0025505B" w:rsidRPr="00F3297C">
        <w:rPr>
          <w:rFonts w:ascii="Calibri" w:eastAsia="Times New Roman" w:hAnsi="Calibri" w:cs="Arial"/>
          <w:sz w:val="24"/>
          <w:szCs w:val="24"/>
          <w:lang w:eastAsia="en-GB"/>
        </w:rPr>
        <w:t>Not all respondents chose three actions.</w:t>
      </w:r>
      <w:r w:rsidR="00733036" w:rsidRPr="00F3297C">
        <w:rPr>
          <w:rFonts w:ascii="Calibri" w:eastAsia="Times New Roman" w:hAnsi="Calibri" w:cs="Arial"/>
          <w:sz w:val="24"/>
          <w:szCs w:val="24"/>
          <w:lang w:eastAsia="en-GB"/>
        </w:rPr>
        <w:t xml:space="preserve"> The table </w:t>
      </w:r>
      <w:r w:rsidR="00A2669F" w:rsidRPr="00F3297C">
        <w:rPr>
          <w:rFonts w:ascii="Calibri" w:eastAsia="Times New Roman" w:hAnsi="Calibri" w:cs="Arial"/>
          <w:sz w:val="24"/>
          <w:szCs w:val="24"/>
          <w:lang w:eastAsia="en-GB"/>
        </w:rPr>
        <w:t>and graph below show</w:t>
      </w:r>
      <w:r w:rsidR="00733036" w:rsidRPr="00F3297C">
        <w:rPr>
          <w:rFonts w:ascii="Calibri" w:eastAsia="Times New Roman" w:hAnsi="Calibri" w:cs="Arial"/>
          <w:sz w:val="24"/>
          <w:szCs w:val="24"/>
          <w:lang w:eastAsia="en-GB"/>
        </w:rPr>
        <w:t xml:space="preserve"> the six most </w:t>
      </w:r>
      <w:r w:rsidR="00FF3F13">
        <w:rPr>
          <w:rFonts w:ascii="Calibri" w:eastAsia="Times New Roman" w:hAnsi="Calibri" w:cs="Arial"/>
          <w:sz w:val="24"/>
          <w:szCs w:val="24"/>
          <w:lang w:eastAsia="en-GB"/>
        </w:rPr>
        <w:t>supported</w:t>
      </w:r>
      <w:r w:rsidR="00733036" w:rsidRPr="00F3297C">
        <w:rPr>
          <w:rFonts w:ascii="Calibri" w:eastAsia="Times New Roman" w:hAnsi="Calibri" w:cs="Arial"/>
          <w:sz w:val="24"/>
          <w:szCs w:val="24"/>
          <w:lang w:eastAsia="en-GB"/>
        </w:rPr>
        <w:t xml:space="preserve"> actions chosen by respondents.</w:t>
      </w:r>
    </w:p>
    <w:p w:rsidR="00274793" w:rsidRPr="00274793" w:rsidRDefault="00274793" w:rsidP="00274793">
      <w:pPr>
        <w:spacing w:after="0" w:line="240" w:lineRule="auto"/>
        <w:textAlignment w:val="baseline"/>
        <w:rPr>
          <w:rFonts w:ascii="Calibri" w:eastAsia="Times New Roman" w:hAnsi="Calibri" w:cs="Arial"/>
          <w:sz w:val="24"/>
          <w:szCs w:val="24"/>
          <w:lang w:eastAsia="en-GB"/>
        </w:rPr>
      </w:pPr>
    </w:p>
    <w:tbl>
      <w:tblPr>
        <w:tblStyle w:val="TableGrid"/>
        <w:tblW w:w="0" w:type="auto"/>
        <w:tblLook w:val="04A0" w:firstRow="1" w:lastRow="0" w:firstColumn="1" w:lastColumn="0" w:noHBand="0" w:noVBand="1"/>
      </w:tblPr>
      <w:tblGrid>
        <w:gridCol w:w="4361"/>
        <w:gridCol w:w="2693"/>
        <w:gridCol w:w="2188"/>
      </w:tblGrid>
      <w:tr w:rsidR="001E05A9" w:rsidRPr="00274793" w:rsidTr="0096029E">
        <w:tc>
          <w:tcPr>
            <w:tcW w:w="4361" w:type="dxa"/>
            <w:shd w:val="clear" w:color="auto" w:fill="D9D9D9" w:themeFill="background1" w:themeFillShade="D9"/>
          </w:tcPr>
          <w:p w:rsidR="00274793" w:rsidRPr="00274793" w:rsidRDefault="00274793" w:rsidP="001E05A9">
            <w:pPr>
              <w:textAlignment w:val="baseline"/>
              <w:rPr>
                <w:rFonts w:ascii="Calibri" w:eastAsia="Times New Roman" w:hAnsi="Calibri" w:cs="Arial"/>
                <w:b/>
                <w:sz w:val="24"/>
                <w:szCs w:val="24"/>
                <w:lang w:eastAsia="en-GB"/>
              </w:rPr>
            </w:pPr>
            <w:r w:rsidRPr="00274793">
              <w:rPr>
                <w:rFonts w:ascii="Calibri" w:eastAsia="Times New Roman" w:hAnsi="Calibri" w:cs="Arial"/>
                <w:b/>
                <w:sz w:val="24"/>
                <w:szCs w:val="24"/>
                <w:lang w:eastAsia="en-GB"/>
              </w:rPr>
              <w:t>A</w:t>
            </w:r>
            <w:r w:rsidR="001E05A9">
              <w:rPr>
                <w:rFonts w:ascii="Calibri" w:eastAsia="Times New Roman" w:hAnsi="Calibri" w:cs="Arial"/>
                <w:b/>
                <w:sz w:val="24"/>
                <w:szCs w:val="24"/>
                <w:lang w:eastAsia="en-GB"/>
              </w:rPr>
              <w:t>ction</w:t>
            </w:r>
          </w:p>
        </w:tc>
        <w:tc>
          <w:tcPr>
            <w:tcW w:w="2693" w:type="dxa"/>
            <w:shd w:val="clear" w:color="auto" w:fill="D9D9D9" w:themeFill="background1" w:themeFillShade="D9"/>
          </w:tcPr>
          <w:p w:rsidR="00274793" w:rsidRPr="00274793" w:rsidRDefault="00274793" w:rsidP="00274793">
            <w:pPr>
              <w:textAlignment w:val="baseline"/>
              <w:rPr>
                <w:rFonts w:ascii="Calibri" w:eastAsia="Times New Roman" w:hAnsi="Calibri" w:cs="Arial"/>
                <w:b/>
                <w:sz w:val="24"/>
                <w:szCs w:val="24"/>
                <w:lang w:eastAsia="en-GB"/>
              </w:rPr>
            </w:pPr>
            <w:r w:rsidRPr="00274793">
              <w:rPr>
                <w:rFonts w:ascii="Calibri" w:eastAsia="Times New Roman" w:hAnsi="Calibri" w:cs="Arial"/>
                <w:b/>
                <w:sz w:val="24"/>
                <w:szCs w:val="24"/>
                <w:lang w:eastAsia="en-GB"/>
              </w:rPr>
              <w:t>Number of respondents</w:t>
            </w:r>
          </w:p>
        </w:tc>
        <w:tc>
          <w:tcPr>
            <w:tcW w:w="2188" w:type="dxa"/>
            <w:shd w:val="clear" w:color="auto" w:fill="D9D9D9" w:themeFill="background1" w:themeFillShade="D9"/>
          </w:tcPr>
          <w:p w:rsidR="00274793" w:rsidRPr="00274793" w:rsidRDefault="00274793" w:rsidP="00274793">
            <w:pPr>
              <w:textAlignment w:val="baseline"/>
              <w:rPr>
                <w:rFonts w:ascii="Calibri" w:eastAsia="Times New Roman" w:hAnsi="Calibri" w:cs="Arial"/>
                <w:b/>
                <w:sz w:val="24"/>
                <w:szCs w:val="24"/>
                <w:lang w:eastAsia="en-GB"/>
              </w:rPr>
            </w:pPr>
            <w:r w:rsidRPr="00274793">
              <w:rPr>
                <w:rFonts w:ascii="Calibri" w:eastAsia="Times New Roman" w:hAnsi="Calibri" w:cs="Arial"/>
                <w:b/>
                <w:sz w:val="24"/>
                <w:szCs w:val="24"/>
                <w:lang w:eastAsia="en-GB"/>
              </w:rPr>
              <w:t>Percentage of total</w:t>
            </w:r>
          </w:p>
        </w:tc>
      </w:tr>
      <w:tr w:rsidR="001E05A9" w:rsidRPr="00274793" w:rsidTr="009A25CD">
        <w:tc>
          <w:tcPr>
            <w:tcW w:w="4361" w:type="dxa"/>
            <w:shd w:val="clear" w:color="auto" w:fill="00B050"/>
          </w:tcPr>
          <w:p w:rsidR="00274793" w:rsidRPr="00274793" w:rsidRDefault="001E05A9" w:rsidP="00274793">
            <w:pPr>
              <w:textAlignment w:val="baseline"/>
              <w:rPr>
                <w:rFonts w:ascii="Calibri" w:eastAsia="Times New Roman" w:hAnsi="Calibri" w:cs="Arial"/>
                <w:sz w:val="24"/>
                <w:szCs w:val="24"/>
                <w:lang w:eastAsia="en-GB"/>
              </w:rPr>
            </w:pPr>
            <w:r w:rsidRPr="001E05A9">
              <w:rPr>
                <w:rFonts w:ascii="Calibri" w:eastAsia="Times New Roman" w:hAnsi="Calibri" w:cs="Arial"/>
                <w:sz w:val="24"/>
                <w:szCs w:val="24"/>
                <w:lang w:eastAsia="en-GB"/>
              </w:rPr>
              <w:t>Enhance historic character and vibrancy of the area</w:t>
            </w:r>
          </w:p>
        </w:tc>
        <w:tc>
          <w:tcPr>
            <w:tcW w:w="2693" w:type="dxa"/>
            <w:shd w:val="clear" w:color="auto" w:fill="00B050"/>
          </w:tcPr>
          <w:p w:rsidR="00274793" w:rsidRPr="00274793" w:rsidRDefault="001E05A9" w:rsidP="001E05A9">
            <w:pPr>
              <w:jc w:val="center"/>
              <w:textAlignment w:val="baseline"/>
              <w:rPr>
                <w:rFonts w:ascii="Calibri" w:eastAsia="Times New Roman" w:hAnsi="Calibri" w:cs="Arial"/>
                <w:sz w:val="24"/>
                <w:szCs w:val="24"/>
                <w:lang w:eastAsia="en-GB"/>
              </w:rPr>
            </w:pPr>
            <w:r>
              <w:rPr>
                <w:rFonts w:ascii="Calibri" w:eastAsia="Times New Roman" w:hAnsi="Calibri" w:cs="Arial"/>
                <w:sz w:val="24"/>
                <w:szCs w:val="24"/>
                <w:lang w:eastAsia="en-GB"/>
              </w:rPr>
              <w:t>15</w:t>
            </w:r>
          </w:p>
        </w:tc>
        <w:tc>
          <w:tcPr>
            <w:tcW w:w="2188" w:type="dxa"/>
            <w:shd w:val="clear" w:color="auto" w:fill="00B050"/>
          </w:tcPr>
          <w:p w:rsidR="00274793" w:rsidRPr="00274793" w:rsidRDefault="001E05A9" w:rsidP="001E05A9">
            <w:pPr>
              <w:jc w:val="center"/>
              <w:textAlignment w:val="baseline"/>
              <w:rPr>
                <w:rFonts w:ascii="Calibri" w:eastAsia="Times New Roman" w:hAnsi="Calibri" w:cs="Arial"/>
                <w:sz w:val="24"/>
                <w:szCs w:val="24"/>
                <w:lang w:eastAsia="en-GB"/>
              </w:rPr>
            </w:pPr>
            <w:r>
              <w:rPr>
                <w:rFonts w:ascii="Calibri" w:eastAsia="Times New Roman" w:hAnsi="Calibri" w:cs="Arial"/>
                <w:sz w:val="24"/>
                <w:szCs w:val="24"/>
                <w:lang w:eastAsia="en-GB"/>
              </w:rPr>
              <w:t>7.9</w:t>
            </w:r>
            <w:r w:rsidR="00274793" w:rsidRPr="00274793">
              <w:rPr>
                <w:rFonts w:ascii="Calibri" w:eastAsia="Times New Roman" w:hAnsi="Calibri" w:cs="Arial"/>
                <w:sz w:val="24"/>
                <w:szCs w:val="24"/>
                <w:lang w:eastAsia="en-GB"/>
              </w:rPr>
              <w:t>%</w:t>
            </w:r>
          </w:p>
        </w:tc>
      </w:tr>
      <w:tr w:rsidR="001E05A9" w:rsidRPr="00274793" w:rsidTr="001E05A9">
        <w:tc>
          <w:tcPr>
            <w:tcW w:w="4361" w:type="dxa"/>
          </w:tcPr>
          <w:p w:rsidR="00274793" w:rsidRPr="00274793" w:rsidRDefault="001E05A9" w:rsidP="00274793">
            <w:pPr>
              <w:textAlignment w:val="baseline"/>
              <w:rPr>
                <w:rFonts w:ascii="Calibri" w:eastAsia="Times New Roman" w:hAnsi="Calibri" w:cs="Arial"/>
                <w:sz w:val="24"/>
                <w:szCs w:val="24"/>
                <w:lang w:eastAsia="en-GB"/>
              </w:rPr>
            </w:pPr>
            <w:r w:rsidRPr="001E05A9">
              <w:rPr>
                <w:rFonts w:ascii="Calibri" w:eastAsia="Times New Roman" w:hAnsi="Calibri" w:cs="Arial"/>
                <w:sz w:val="24"/>
                <w:szCs w:val="24"/>
                <w:lang w:eastAsia="en-GB"/>
              </w:rPr>
              <w:t>Improve cleanliness and general maintenance</w:t>
            </w:r>
          </w:p>
        </w:tc>
        <w:tc>
          <w:tcPr>
            <w:tcW w:w="2693" w:type="dxa"/>
          </w:tcPr>
          <w:p w:rsidR="00274793" w:rsidRPr="00274793" w:rsidRDefault="001E05A9" w:rsidP="001E05A9">
            <w:pPr>
              <w:jc w:val="center"/>
              <w:textAlignment w:val="baseline"/>
              <w:rPr>
                <w:rFonts w:ascii="Calibri" w:eastAsia="Times New Roman" w:hAnsi="Calibri" w:cs="Arial"/>
                <w:sz w:val="24"/>
                <w:szCs w:val="24"/>
                <w:lang w:eastAsia="en-GB"/>
              </w:rPr>
            </w:pPr>
            <w:r>
              <w:rPr>
                <w:rFonts w:ascii="Calibri" w:eastAsia="Times New Roman" w:hAnsi="Calibri" w:cs="Arial"/>
                <w:sz w:val="24"/>
                <w:szCs w:val="24"/>
                <w:lang w:eastAsia="en-GB"/>
              </w:rPr>
              <w:t>14</w:t>
            </w:r>
          </w:p>
        </w:tc>
        <w:tc>
          <w:tcPr>
            <w:tcW w:w="2188" w:type="dxa"/>
          </w:tcPr>
          <w:p w:rsidR="00274793" w:rsidRPr="00274793" w:rsidRDefault="001E05A9" w:rsidP="001E05A9">
            <w:pPr>
              <w:jc w:val="center"/>
              <w:textAlignment w:val="baseline"/>
              <w:rPr>
                <w:rFonts w:ascii="Calibri" w:eastAsia="Times New Roman" w:hAnsi="Calibri" w:cs="Arial"/>
                <w:sz w:val="24"/>
                <w:szCs w:val="24"/>
                <w:lang w:eastAsia="en-GB"/>
              </w:rPr>
            </w:pPr>
            <w:r>
              <w:rPr>
                <w:rFonts w:ascii="Calibri" w:eastAsia="Times New Roman" w:hAnsi="Calibri" w:cs="Arial"/>
                <w:sz w:val="24"/>
                <w:szCs w:val="24"/>
                <w:lang w:eastAsia="en-GB"/>
              </w:rPr>
              <w:t>7.4</w:t>
            </w:r>
            <w:r w:rsidR="00274793" w:rsidRPr="00274793">
              <w:rPr>
                <w:rFonts w:ascii="Calibri" w:eastAsia="Times New Roman" w:hAnsi="Calibri" w:cs="Arial"/>
                <w:sz w:val="24"/>
                <w:szCs w:val="24"/>
                <w:lang w:eastAsia="en-GB"/>
              </w:rPr>
              <w:t>%</w:t>
            </w:r>
          </w:p>
        </w:tc>
      </w:tr>
      <w:tr w:rsidR="001E05A9" w:rsidRPr="00274793" w:rsidTr="001E05A9">
        <w:tc>
          <w:tcPr>
            <w:tcW w:w="4361" w:type="dxa"/>
          </w:tcPr>
          <w:p w:rsidR="00274793" w:rsidRPr="00274793" w:rsidRDefault="001E05A9" w:rsidP="00274793">
            <w:pPr>
              <w:textAlignment w:val="baseline"/>
              <w:rPr>
                <w:rFonts w:ascii="Calibri" w:eastAsia="Times New Roman" w:hAnsi="Calibri" w:cs="Arial"/>
                <w:sz w:val="24"/>
                <w:szCs w:val="24"/>
                <w:lang w:eastAsia="en-GB"/>
              </w:rPr>
            </w:pPr>
            <w:r w:rsidRPr="001E05A9">
              <w:rPr>
                <w:rFonts w:ascii="Calibri" w:eastAsia="Times New Roman" w:hAnsi="Calibri" w:cs="Arial"/>
                <w:sz w:val="24"/>
                <w:szCs w:val="24"/>
                <w:lang w:eastAsia="en-GB"/>
              </w:rPr>
              <w:t>Support more cafes, bars and restaurants</w:t>
            </w:r>
          </w:p>
        </w:tc>
        <w:tc>
          <w:tcPr>
            <w:tcW w:w="2693" w:type="dxa"/>
          </w:tcPr>
          <w:p w:rsidR="00274793" w:rsidRPr="00274793" w:rsidRDefault="001E05A9" w:rsidP="001E05A9">
            <w:pPr>
              <w:jc w:val="center"/>
              <w:textAlignment w:val="baseline"/>
              <w:rPr>
                <w:rFonts w:ascii="Calibri" w:eastAsia="Times New Roman" w:hAnsi="Calibri" w:cs="Arial"/>
                <w:sz w:val="24"/>
                <w:szCs w:val="24"/>
                <w:lang w:eastAsia="en-GB"/>
              </w:rPr>
            </w:pPr>
            <w:r>
              <w:rPr>
                <w:rFonts w:ascii="Calibri" w:eastAsia="Times New Roman" w:hAnsi="Calibri" w:cs="Arial"/>
                <w:sz w:val="24"/>
                <w:szCs w:val="24"/>
                <w:lang w:eastAsia="en-GB"/>
              </w:rPr>
              <w:t>13</w:t>
            </w:r>
          </w:p>
        </w:tc>
        <w:tc>
          <w:tcPr>
            <w:tcW w:w="2188" w:type="dxa"/>
          </w:tcPr>
          <w:p w:rsidR="00274793" w:rsidRPr="00274793" w:rsidRDefault="001E05A9" w:rsidP="001E05A9">
            <w:pPr>
              <w:jc w:val="center"/>
              <w:textAlignment w:val="baseline"/>
              <w:rPr>
                <w:rFonts w:ascii="Calibri" w:eastAsia="Times New Roman" w:hAnsi="Calibri" w:cs="Arial"/>
                <w:sz w:val="24"/>
                <w:szCs w:val="24"/>
                <w:lang w:eastAsia="en-GB"/>
              </w:rPr>
            </w:pPr>
            <w:r>
              <w:rPr>
                <w:rFonts w:ascii="Calibri" w:eastAsia="Times New Roman" w:hAnsi="Calibri" w:cs="Arial"/>
                <w:sz w:val="24"/>
                <w:szCs w:val="24"/>
                <w:lang w:eastAsia="en-GB"/>
              </w:rPr>
              <w:t>6.9</w:t>
            </w:r>
            <w:r w:rsidR="00274793" w:rsidRPr="00274793">
              <w:rPr>
                <w:rFonts w:ascii="Calibri" w:eastAsia="Times New Roman" w:hAnsi="Calibri" w:cs="Arial"/>
                <w:sz w:val="24"/>
                <w:szCs w:val="24"/>
                <w:lang w:eastAsia="en-GB"/>
              </w:rPr>
              <w:t>%</w:t>
            </w:r>
          </w:p>
        </w:tc>
      </w:tr>
      <w:tr w:rsidR="001E05A9" w:rsidRPr="00274793" w:rsidTr="001E05A9">
        <w:trPr>
          <w:trHeight w:val="379"/>
        </w:trPr>
        <w:tc>
          <w:tcPr>
            <w:tcW w:w="4361" w:type="dxa"/>
          </w:tcPr>
          <w:p w:rsidR="00274793" w:rsidRPr="00274793" w:rsidRDefault="001E05A9" w:rsidP="00274793">
            <w:pPr>
              <w:textAlignment w:val="baseline"/>
              <w:rPr>
                <w:rFonts w:ascii="Calibri" w:eastAsia="Times New Roman" w:hAnsi="Calibri" w:cs="Arial"/>
                <w:sz w:val="24"/>
                <w:szCs w:val="24"/>
                <w:lang w:eastAsia="en-GB"/>
              </w:rPr>
            </w:pPr>
            <w:r w:rsidRPr="001E05A9">
              <w:rPr>
                <w:rFonts w:ascii="Calibri" w:eastAsia="Times New Roman" w:hAnsi="Calibri" w:cs="Arial"/>
                <w:sz w:val="24"/>
                <w:szCs w:val="24"/>
                <w:lang w:eastAsia="en-GB"/>
              </w:rPr>
              <w:t>Make the area better connected and more accessible</w:t>
            </w:r>
          </w:p>
        </w:tc>
        <w:tc>
          <w:tcPr>
            <w:tcW w:w="2693" w:type="dxa"/>
          </w:tcPr>
          <w:p w:rsidR="00274793" w:rsidRPr="00274793" w:rsidRDefault="001E05A9" w:rsidP="001E05A9">
            <w:pPr>
              <w:jc w:val="center"/>
              <w:textAlignment w:val="baseline"/>
              <w:rPr>
                <w:rFonts w:ascii="Calibri" w:eastAsia="Times New Roman" w:hAnsi="Calibri" w:cs="Arial"/>
                <w:sz w:val="24"/>
                <w:szCs w:val="24"/>
                <w:lang w:eastAsia="en-GB"/>
              </w:rPr>
            </w:pPr>
            <w:r>
              <w:rPr>
                <w:rFonts w:ascii="Calibri" w:eastAsia="Times New Roman" w:hAnsi="Calibri" w:cs="Arial"/>
                <w:sz w:val="24"/>
                <w:szCs w:val="24"/>
                <w:lang w:eastAsia="en-GB"/>
              </w:rPr>
              <w:t>12</w:t>
            </w:r>
          </w:p>
        </w:tc>
        <w:tc>
          <w:tcPr>
            <w:tcW w:w="2188" w:type="dxa"/>
          </w:tcPr>
          <w:p w:rsidR="00274793" w:rsidRPr="00274793" w:rsidRDefault="001E05A9" w:rsidP="001E05A9">
            <w:pPr>
              <w:jc w:val="center"/>
              <w:textAlignment w:val="baseline"/>
              <w:rPr>
                <w:rFonts w:ascii="Calibri" w:eastAsia="Times New Roman" w:hAnsi="Calibri" w:cs="Arial"/>
                <w:sz w:val="24"/>
                <w:szCs w:val="24"/>
                <w:lang w:eastAsia="en-GB"/>
              </w:rPr>
            </w:pPr>
            <w:r>
              <w:rPr>
                <w:rFonts w:ascii="Calibri" w:eastAsia="Times New Roman" w:hAnsi="Calibri" w:cs="Arial"/>
                <w:sz w:val="24"/>
                <w:szCs w:val="24"/>
                <w:lang w:eastAsia="en-GB"/>
              </w:rPr>
              <w:t>6.3</w:t>
            </w:r>
            <w:r w:rsidR="00274793" w:rsidRPr="00274793">
              <w:rPr>
                <w:rFonts w:ascii="Calibri" w:eastAsia="Times New Roman" w:hAnsi="Calibri" w:cs="Arial"/>
                <w:sz w:val="24"/>
                <w:szCs w:val="24"/>
                <w:lang w:eastAsia="en-GB"/>
              </w:rPr>
              <w:t>%</w:t>
            </w:r>
          </w:p>
        </w:tc>
      </w:tr>
      <w:tr w:rsidR="001E05A9" w:rsidRPr="00274793" w:rsidTr="001E05A9">
        <w:trPr>
          <w:trHeight w:val="379"/>
        </w:trPr>
        <w:tc>
          <w:tcPr>
            <w:tcW w:w="4361" w:type="dxa"/>
            <w:shd w:val="clear" w:color="auto" w:fill="FFFFFF" w:themeFill="background1"/>
          </w:tcPr>
          <w:p w:rsidR="00274793" w:rsidRPr="00274793" w:rsidRDefault="001E05A9" w:rsidP="00274793">
            <w:pPr>
              <w:textAlignment w:val="baseline"/>
              <w:rPr>
                <w:rFonts w:ascii="Calibri" w:eastAsia="Times New Roman" w:hAnsi="Calibri" w:cs="Arial"/>
                <w:sz w:val="24"/>
                <w:szCs w:val="24"/>
                <w:lang w:eastAsia="en-GB"/>
              </w:rPr>
            </w:pPr>
            <w:r w:rsidRPr="001E05A9">
              <w:rPr>
                <w:rFonts w:ascii="Calibri" w:eastAsia="Times New Roman" w:hAnsi="Calibri" w:cs="Arial"/>
                <w:sz w:val="24"/>
                <w:szCs w:val="24"/>
                <w:lang w:eastAsia="en-GB"/>
              </w:rPr>
              <w:t xml:space="preserve">Put planning policies in place to ensure </w:t>
            </w:r>
            <w:r w:rsidR="00412BFE">
              <w:rPr>
                <w:rFonts w:ascii="Calibri" w:eastAsia="Times New Roman" w:hAnsi="Calibri" w:cs="Arial"/>
                <w:sz w:val="24"/>
                <w:szCs w:val="24"/>
                <w:lang w:eastAsia="en-GB"/>
              </w:rPr>
              <w:t xml:space="preserve">the </w:t>
            </w:r>
            <w:r w:rsidRPr="001E05A9">
              <w:rPr>
                <w:rFonts w:ascii="Calibri" w:eastAsia="Times New Roman" w:hAnsi="Calibri" w:cs="Arial"/>
                <w:sz w:val="24"/>
                <w:szCs w:val="24"/>
                <w:lang w:eastAsia="en-GB"/>
              </w:rPr>
              <w:t>right mix of development</w:t>
            </w:r>
          </w:p>
        </w:tc>
        <w:tc>
          <w:tcPr>
            <w:tcW w:w="2693" w:type="dxa"/>
            <w:shd w:val="clear" w:color="auto" w:fill="FFFFFF" w:themeFill="background1"/>
          </w:tcPr>
          <w:p w:rsidR="00274793" w:rsidRPr="00274793" w:rsidRDefault="001E05A9" w:rsidP="001E05A9">
            <w:pPr>
              <w:jc w:val="center"/>
              <w:textAlignment w:val="baseline"/>
              <w:rPr>
                <w:rFonts w:ascii="Calibri" w:eastAsia="Times New Roman" w:hAnsi="Calibri" w:cs="Arial"/>
                <w:sz w:val="24"/>
                <w:szCs w:val="24"/>
                <w:lang w:eastAsia="en-GB"/>
              </w:rPr>
            </w:pPr>
            <w:r>
              <w:rPr>
                <w:rFonts w:ascii="Calibri" w:eastAsia="Times New Roman" w:hAnsi="Calibri" w:cs="Arial"/>
                <w:sz w:val="24"/>
                <w:szCs w:val="24"/>
                <w:lang w:eastAsia="en-GB"/>
              </w:rPr>
              <w:t>10</w:t>
            </w:r>
          </w:p>
        </w:tc>
        <w:tc>
          <w:tcPr>
            <w:tcW w:w="2188" w:type="dxa"/>
            <w:shd w:val="clear" w:color="auto" w:fill="FFFFFF" w:themeFill="background1"/>
          </w:tcPr>
          <w:p w:rsidR="00274793" w:rsidRPr="00274793" w:rsidRDefault="001E05A9" w:rsidP="001E05A9">
            <w:pPr>
              <w:jc w:val="center"/>
              <w:textAlignment w:val="baseline"/>
              <w:rPr>
                <w:rFonts w:ascii="Calibri" w:eastAsia="Times New Roman" w:hAnsi="Calibri" w:cs="Arial"/>
                <w:sz w:val="24"/>
                <w:szCs w:val="24"/>
                <w:lang w:eastAsia="en-GB"/>
              </w:rPr>
            </w:pPr>
            <w:r>
              <w:rPr>
                <w:rFonts w:ascii="Calibri" w:eastAsia="Times New Roman" w:hAnsi="Calibri" w:cs="Arial"/>
                <w:sz w:val="24"/>
                <w:szCs w:val="24"/>
                <w:lang w:eastAsia="en-GB"/>
              </w:rPr>
              <w:t>5.3</w:t>
            </w:r>
            <w:r w:rsidR="00274793" w:rsidRPr="00274793">
              <w:rPr>
                <w:rFonts w:ascii="Calibri" w:eastAsia="Times New Roman" w:hAnsi="Calibri" w:cs="Arial"/>
                <w:sz w:val="24"/>
                <w:szCs w:val="24"/>
                <w:lang w:eastAsia="en-GB"/>
              </w:rPr>
              <w:t>%</w:t>
            </w:r>
          </w:p>
        </w:tc>
      </w:tr>
      <w:tr w:rsidR="001E05A9" w:rsidRPr="00274793" w:rsidTr="001E05A9">
        <w:trPr>
          <w:trHeight w:val="379"/>
        </w:trPr>
        <w:tc>
          <w:tcPr>
            <w:tcW w:w="4361" w:type="dxa"/>
          </w:tcPr>
          <w:p w:rsidR="00274793" w:rsidRPr="00274793" w:rsidRDefault="001E05A9" w:rsidP="00274793">
            <w:pPr>
              <w:textAlignment w:val="baseline"/>
              <w:rPr>
                <w:rFonts w:ascii="Calibri" w:eastAsia="Times New Roman" w:hAnsi="Calibri" w:cs="Arial"/>
                <w:sz w:val="24"/>
                <w:szCs w:val="24"/>
                <w:lang w:eastAsia="en-GB"/>
              </w:rPr>
            </w:pPr>
            <w:r w:rsidRPr="001E05A9">
              <w:rPr>
                <w:rFonts w:ascii="Calibri" w:eastAsia="Times New Roman" w:hAnsi="Calibri" w:cs="Arial"/>
                <w:sz w:val="24"/>
                <w:szCs w:val="24"/>
                <w:lang w:eastAsia="en-GB"/>
              </w:rPr>
              <w:t>Attract development and investment</w:t>
            </w:r>
          </w:p>
        </w:tc>
        <w:tc>
          <w:tcPr>
            <w:tcW w:w="2693" w:type="dxa"/>
          </w:tcPr>
          <w:p w:rsidR="00274793" w:rsidRPr="00274793" w:rsidRDefault="001E05A9" w:rsidP="001E05A9">
            <w:pPr>
              <w:jc w:val="center"/>
              <w:textAlignment w:val="baseline"/>
              <w:rPr>
                <w:rFonts w:ascii="Calibri" w:eastAsia="Times New Roman" w:hAnsi="Calibri" w:cs="Arial"/>
                <w:sz w:val="24"/>
                <w:szCs w:val="24"/>
                <w:lang w:eastAsia="en-GB"/>
              </w:rPr>
            </w:pPr>
            <w:r>
              <w:rPr>
                <w:rFonts w:ascii="Calibri" w:eastAsia="Times New Roman" w:hAnsi="Calibri" w:cs="Arial"/>
                <w:sz w:val="24"/>
                <w:szCs w:val="24"/>
                <w:lang w:eastAsia="en-GB"/>
              </w:rPr>
              <w:t>10</w:t>
            </w:r>
          </w:p>
        </w:tc>
        <w:tc>
          <w:tcPr>
            <w:tcW w:w="2188" w:type="dxa"/>
          </w:tcPr>
          <w:p w:rsidR="00274793" w:rsidRPr="00274793" w:rsidRDefault="001E05A9" w:rsidP="001E05A9">
            <w:pPr>
              <w:keepNext/>
              <w:jc w:val="center"/>
              <w:textAlignment w:val="baseline"/>
              <w:rPr>
                <w:rFonts w:ascii="Calibri" w:eastAsia="Times New Roman" w:hAnsi="Calibri" w:cs="Arial"/>
                <w:sz w:val="24"/>
                <w:szCs w:val="24"/>
                <w:lang w:eastAsia="en-GB"/>
              </w:rPr>
            </w:pPr>
            <w:r>
              <w:rPr>
                <w:rFonts w:ascii="Calibri" w:eastAsia="Times New Roman" w:hAnsi="Calibri" w:cs="Arial"/>
                <w:sz w:val="24"/>
                <w:szCs w:val="24"/>
                <w:lang w:eastAsia="en-GB"/>
              </w:rPr>
              <w:t>5.3</w:t>
            </w:r>
            <w:r w:rsidR="00274793" w:rsidRPr="00274793">
              <w:rPr>
                <w:rFonts w:ascii="Calibri" w:eastAsia="Times New Roman" w:hAnsi="Calibri" w:cs="Arial"/>
                <w:sz w:val="24"/>
                <w:szCs w:val="24"/>
                <w:lang w:eastAsia="en-GB"/>
              </w:rPr>
              <w:t>%</w:t>
            </w:r>
          </w:p>
        </w:tc>
      </w:tr>
    </w:tbl>
    <w:p w:rsidR="00274793" w:rsidRPr="008B34C5" w:rsidRDefault="00274793" w:rsidP="008B34C5">
      <w:pPr>
        <w:spacing w:line="240" w:lineRule="auto"/>
        <w:rPr>
          <w:rFonts w:ascii="Calibri" w:eastAsia="Calibri" w:hAnsi="Calibri" w:cs="Arial"/>
          <w:b/>
          <w:bCs/>
          <w:color w:val="5B9BD5"/>
          <w:sz w:val="40"/>
          <w:szCs w:val="18"/>
          <w:u w:val="single"/>
        </w:rPr>
      </w:pPr>
      <w:r w:rsidRPr="00274793">
        <w:rPr>
          <w:rFonts w:ascii="Calibri" w:eastAsia="Calibri" w:hAnsi="Calibri" w:cs="Times New Roman"/>
          <w:b/>
          <w:bCs/>
          <w:color w:val="5B9BD5"/>
          <w:sz w:val="24"/>
          <w:szCs w:val="18"/>
        </w:rPr>
        <w:t xml:space="preserve">Table </w:t>
      </w:r>
      <w:r w:rsidR="00046D86">
        <w:rPr>
          <w:rFonts w:ascii="Calibri" w:eastAsia="Calibri" w:hAnsi="Calibri" w:cs="Times New Roman"/>
          <w:b/>
          <w:bCs/>
          <w:color w:val="5B9BD5"/>
          <w:sz w:val="24"/>
          <w:szCs w:val="18"/>
        </w:rPr>
        <w:t>5</w:t>
      </w:r>
    </w:p>
    <w:p w:rsidR="00274793" w:rsidRPr="00274793" w:rsidRDefault="005F1ADD" w:rsidP="005F1ADD">
      <w:pPr>
        <w:keepNext/>
        <w:shd w:val="clear" w:color="auto" w:fill="FFFFFF" w:themeFill="background1"/>
        <w:spacing w:after="0" w:line="240" w:lineRule="auto"/>
        <w:textAlignment w:val="baseline"/>
        <w:rPr>
          <w:rFonts w:ascii="Times New Roman" w:eastAsia="Times New Roman" w:hAnsi="Times New Roman" w:cs="Times New Roman"/>
          <w:sz w:val="24"/>
          <w:szCs w:val="24"/>
          <w:lang w:eastAsia="en-GB"/>
        </w:rPr>
      </w:pPr>
      <w:r w:rsidRPr="005F1ADD">
        <w:rPr>
          <w:noProof/>
          <w:shd w:val="clear" w:color="auto" w:fill="FFFFFF" w:themeFill="background1"/>
          <w:lang w:eastAsia="en-GB"/>
        </w:rPr>
        <w:lastRenderedPageBreak/>
        <w:drawing>
          <wp:inline distT="0" distB="0" distL="0" distR="0" wp14:anchorId="16B21BB5" wp14:editId="49DDAFDE">
            <wp:extent cx="5457825" cy="3448050"/>
            <wp:effectExtent l="0" t="0" r="9525"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74793" w:rsidRPr="00274793" w:rsidRDefault="00384ABD" w:rsidP="00274793">
      <w:pPr>
        <w:spacing w:line="240" w:lineRule="auto"/>
        <w:rPr>
          <w:rFonts w:ascii="Calibri" w:eastAsia="Calibri" w:hAnsi="Calibri" w:cs="Times New Roman"/>
          <w:b/>
          <w:bCs/>
          <w:color w:val="5B9BD5"/>
          <w:sz w:val="24"/>
          <w:szCs w:val="18"/>
        </w:rPr>
      </w:pPr>
      <w:r>
        <w:rPr>
          <w:rFonts w:ascii="Calibri" w:eastAsia="Calibri" w:hAnsi="Calibri" w:cs="Times New Roman"/>
          <w:b/>
          <w:bCs/>
          <w:color w:val="5B9BD5"/>
          <w:sz w:val="24"/>
          <w:szCs w:val="18"/>
        </w:rPr>
        <w:t>Figure 3</w:t>
      </w:r>
    </w:p>
    <w:p w:rsidR="00505374" w:rsidRPr="000220AB" w:rsidRDefault="00505374" w:rsidP="00274793">
      <w:pPr>
        <w:spacing w:after="0" w:line="240" w:lineRule="auto"/>
        <w:textAlignment w:val="baseline"/>
        <w:rPr>
          <w:rFonts w:ascii="Calibri" w:eastAsia="Times New Roman" w:hAnsi="Calibri" w:cs="Times New Roman"/>
          <w:sz w:val="24"/>
          <w:lang w:eastAsia="en-GB"/>
        </w:rPr>
      </w:pPr>
      <w:r w:rsidRPr="000220AB">
        <w:rPr>
          <w:rFonts w:ascii="Calibri" w:eastAsia="Times New Roman" w:hAnsi="Calibri" w:cs="Arial"/>
          <w:sz w:val="24"/>
          <w:szCs w:val="24"/>
          <w:lang w:eastAsia="en-GB"/>
        </w:rPr>
        <w:t>All actions fall within one of the four themes</w:t>
      </w:r>
      <w:r w:rsidR="000220AB" w:rsidRPr="000220AB">
        <w:rPr>
          <w:rFonts w:ascii="Calibri" w:eastAsia="Times New Roman" w:hAnsi="Calibri" w:cs="Arial"/>
          <w:sz w:val="24"/>
          <w:szCs w:val="24"/>
          <w:lang w:eastAsia="en-GB"/>
        </w:rPr>
        <w:t xml:space="preserve"> underlined in the action plan.</w:t>
      </w:r>
      <w:r w:rsidR="000220AB" w:rsidRPr="000220AB">
        <w:rPr>
          <w:rFonts w:ascii="Calibri" w:eastAsia="Times New Roman" w:hAnsi="Calibri" w:cs="Times New Roman"/>
          <w:sz w:val="24"/>
          <w:lang w:eastAsia="en-GB"/>
        </w:rPr>
        <w:t xml:space="preserve"> </w:t>
      </w:r>
      <w:r w:rsidRPr="000220AB">
        <w:rPr>
          <w:rFonts w:ascii="Calibri" w:eastAsia="Times New Roman" w:hAnsi="Calibri" w:cs="Arial"/>
          <w:sz w:val="24"/>
          <w:szCs w:val="24"/>
          <w:lang w:eastAsia="en-GB"/>
        </w:rPr>
        <w:t xml:space="preserve">The </w:t>
      </w:r>
      <w:r w:rsidR="00306DB6" w:rsidRPr="000220AB">
        <w:rPr>
          <w:rFonts w:ascii="Calibri" w:eastAsia="Times New Roman" w:hAnsi="Calibri" w:cs="Arial"/>
          <w:sz w:val="24"/>
          <w:szCs w:val="24"/>
          <w:lang w:eastAsia="en-GB"/>
        </w:rPr>
        <w:t>table and p</w:t>
      </w:r>
      <w:r w:rsidRPr="000220AB">
        <w:rPr>
          <w:rFonts w:ascii="Calibri" w:eastAsia="Times New Roman" w:hAnsi="Calibri" w:cs="Arial"/>
          <w:sz w:val="24"/>
          <w:szCs w:val="24"/>
          <w:lang w:eastAsia="en-GB"/>
        </w:rPr>
        <w:t>ie chart</w:t>
      </w:r>
      <w:r w:rsidR="00306DB6" w:rsidRPr="000220AB">
        <w:rPr>
          <w:rFonts w:ascii="Calibri" w:eastAsia="Times New Roman" w:hAnsi="Calibri" w:cs="Arial"/>
          <w:sz w:val="24"/>
          <w:szCs w:val="24"/>
          <w:lang w:eastAsia="en-GB"/>
        </w:rPr>
        <w:t>s below show</w:t>
      </w:r>
      <w:r w:rsidRPr="000220AB">
        <w:rPr>
          <w:rFonts w:ascii="Calibri" w:eastAsia="Times New Roman" w:hAnsi="Calibri" w:cs="Arial"/>
          <w:sz w:val="24"/>
          <w:szCs w:val="24"/>
          <w:lang w:eastAsia="en-GB"/>
        </w:rPr>
        <w:t xml:space="preserve"> which theme was the most </w:t>
      </w:r>
      <w:r w:rsidR="00FF3F13">
        <w:rPr>
          <w:rFonts w:ascii="Calibri" w:eastAsia="Times New Roman" w:hAnsi="Calibri" w:cs="Arial"/>
          <w:sz w:val="24"/>
          <w:szCs w:val="24"/>
          <w:lang w:eastAsia="en-GB"/>
        </w:rPr>
        <w:t>supported</w:t>
      </w:r>
      <w:r w:rsidRPr="000220AB">
        <w:rPr>
          <w:rFonts w:ascii="Calibri" w:eastAsia="Times New Roman" w:hAnsi="Calibri" w:cs="Arial"/>
          <w:sz w:val="24"/>
          <w:szCs w:val="24"/>
          <w:lang w:eastAsia="en-GB"/>
        </w:rPr>
        <w:t xml:space="preserve"> based on the actions chosen by the respondents.</w:t>
      </w:r>
    </w:p>
    <w:p w:rsidR="00306DB6" w:rsidRDefault="00306DB6" w:rsidP="00274793">
      <w:pPr>
        <w:spacing w:after="0" w:line="240" w:lineRule="auto"/>
        <w:textAlignment w:val="baseline"/>
        <w:rPr>
          <w:rFonts w:ascii="Calibri" w:eastAsia="Times New Roman" w:hAnsi="Calibri" w:cs="Arial"/>
          <w:color w:val="FF0000"/>
          <w:sz w:val="24"/>
          <w:szCs w:val="24"/>
          <w:lang w:eastAsia="en-GB"/>
        </w:rPr>
      </w:pPr>
    </w:p>
    <w:tbl>
      <w:tblPr>
        <w:tblStyle w:val="TableGrid"/>
        <w:tblW w:w="0" w:type="auto"/>
        <w:tblLook w:val="04A0" w:firstRow="1" w:lastRow="0" w:firstColumn="1" w:lastColumn="0" w:noHBand="0" w:noVBand="1"/>
      </w:tblPr>
      <w:tblGrid>
        <w:gridCol w:w="4345"/>
        <w:gridCol w:w="4346"/>
      </w:tblGrid>
      <w:tr w:rsidR="00306DB6" w:rsidTr="00306DB6">
        <w:trPr>
          <w:trHeight w:val="287"/>
        </w:trPr>
        <w:tc>
          <w:tcPr>
            <w:tcW w:w="4345" w:type="dxa"/>
            <w:shd w:val="clear" w:color="auto" w:fill="EEECE1" w:themeFill="background2"/>
          </w:tcPr>
          <w:p w:rsidR="00306DB6" w:rsidRPr="00306DB6" w:rsidRDefault="00306DB6" w:rsidP="00274793">
            <w:pPr>
              <w:textAlignment w:val="baseline"/>
              <w:rPr>
                <w:rFonts w:ascii="Calibri" w:eastAsia="Times New Roman" w:hAnsi="Calibri" w:cs="Arial"/>
                <w:sz w:val="24"/>
                <w:szCs w:val="24"/>
                <w:lang w:eastAsia="en-GB"/>
              </w:rPr>
            </w:pPr>
            <w:r w:rsidRPr="00306DB6">
              <w:rPr>
                <w:rFonts w:ascii="Calibri" w:eastAsia="Times New Roman" w:hAnsi="Calibri" w:cs="Arial"/>
                <w:sz w:val="24"/>
                <w:szCs w:val="24"/>
                <w:lang w:eastAsia="en-GB"/>
              </w:rPr>
              <w:t>Answer</w:t>
            </w:r>
          </w:p>
        </w:tc>
        <w:tc>
          <w:tcPr>
            <w:tcW w:w="4346" w:type="dxa"/>
            <w:shd w:val="clear" w:color="auto" w:fill="EEECE1" w:themeFill="background2"/>
          </w:tcPr>
          <w:p w:rsidR="00306DB6" w:rsidRPr="00306DB6" w:rsidRDefault="00306DB6" w:rsidP="00274793">
            <w:pPr>
              <w:textAlignment w:val="baseline"/>
              <w:rPr>
                <w:rFonts w:ascii="Calibri" w:eastAsia="Times New Roman" w:hAnsi="Calibri" w:cs="Arial"/>
                <w:sz w:val="24"/>
                <w:szCs w:val="24"/>
                <w:lang w:eastAsia="en-GB"/>
              </w:rPr>
            </w:pPr>
            <w:r w:rsidRPr="00306DB6">
              <w:rPr>
                <w:rFonts w:ascii="Calibri" w:eastAsia="Times New Roman" w:hAnsi="Calibri" w:cs="Arial"/>
                <w:sz w:val="24"/>
                <w:szCs w:val="24"/>
                <w:lang w:eastAsia="en-GB"/>
              </w:rPr>
              <w:t>Percentage</w:t>
            </w:r>
          </w:p>
        </w:tc>
      </w:tr>
      <w:tr w:rsidR="00306DB6" w:rsidTr="00306DB6">
        <w:trPr>
          <w:trHeight w:val="302"/>
        </w:trPr>
        <w:tc>
          <w:tcPr>
            <w:tcW w:w="4345" w:type="dxa"/>
          </w:tcPr>
          <w:p w:rsidR="00306DB6" w:rsidRPr="00306DB6" w:rsidRDefault="00306DB6" w:rsidP="00274793">
            <w:pPr>
              <w:textAlignment w:val="baseline"/>
              <w:rPr>
                <w:rFonts w:ascii="Calibri" w:eastAsia="Times New Roman" w:hAnsi="Calibri" w:cs="Arial"/>
                <w:sz w:val="24"/>
                <w:szCs w:val="24"/>
                <w:lang w:eastAsia="en-GB"/>
              </w:rPr>
            </w:pPr>
            <w:r>
              <w:rPr>
                <w:rFonts w:ascii="Calibri" w:eastAsia="Times New Roman" w:hAnsi="Calibri" w:cs="Arial"/>
                <w:sz w:val="24"/>
                <w:szCs w:val="24"/>
                <w:lang w:eastAsia="en-GB"/>
              </w:rPr>
              <w:t>Theme 1</w:t>
            </w:r>
            <w:r w:rsidR="000220AB">
              <w:t xml:space="preserve"> - </w:t>
            </w:r>
            <w:r w:rsidR="000220AB" w:rsidRPr="000220AB">
              <w:rPr>
                <w:rFonts w:ascii="Calibri" w:eastAsia="Times New Roman" w:hAnsi="Calibri" w:cs="Arial"/>
                <w:sz w:val="24"/>
                <w:szCs w:val="24"/>
                <w:lang w:eastAsia="en-GB"/>
              </w:rPr>
              <w:t>An exciting &amp; creative place to live, work and do business</w:t>
            </w:r>
          </w:p>
        </w:tc>
        <w:tc>
          <w:tcPr>
            <w:tcW w:w="4346" w:type="dxa"/>
          </w:tcPr>
          <w:p w:rsidR="00306DB6" w:rsidRDefault="00306DB6" w:rsidP="00306DB6">
            <w:pPr>
              <w:jc w:val="center"/>
              <w:rPr>
                <w:rFonts w:ascii="Calibri" w:hAnsi="Calibri"/>
                <w:color w:val="000000"/>
              </w:rPr>
            </w:pPr>
            <w:r>
              <w:rPr>
                <w:rFonts w:ascii="Calibri" w:hAnsi="Calibri"/>
                <w:color w:val="000000"/>
              </w:rPr>
              <w:t>29%</w:t>
            </w:r>
          </w:p>
        </w:tc>
      </w:tr>
      <w:tr w:rsidR="00306DB6" w:rsidTr="009A25CD">
        <w:trPr>
          <w:trHeight w:val="287"/>
        </w:trPr>
        <w:tc>
          <w:tcPr>
            <w:tcW w:w="4345" w:type="dxa"/>
            <w:shd w:val="clear" w:color="auto" w:fill="00B050"/>
          </w:tcPr>
          <w:p w:rsidR="00306DB6" w:rsidRPr="00306DB6" w:rsidRDefault="00306DB6" w:rsidP="00274793">
            <w:pPr>
              <w:textAlignment w:val="baseline"/>
              <w:rPr>
                <w:rFonts w:ascii="Calibri" w:eastAsia="Times New Roman" w:hAnsi="Calibri" w:cs="Arial"/>
                <w:sz w:val="24"/>
                <w:szCs w:val="24"/>
                <w:lang w:eastAsia="en-GB"/>
              </w:rPr>
            </w:pPr>
            <w:r w:rsidRPr="00306DB6">
              <w:rPr>
                <w:rFonts w:ascii="Calibri" w:eastAsia="Times New Roman" w:hAnsi="Calibri" w:cs="Arial"/>
                <w:sz w:val="24"/>
                <w:szCs w:val="24"/>
                <w:lang w:eastAsia="en-GB"/>
              </w:rPr>
              <w:t>Theme 2</w:t>
            </w:r>
            <w:r w:rsidR="000220AB">
              <w:rPr>
                <w:rFonts w:ascii="Calibri" w:eastAsia="Times New Roman" w:hAnsi="Calibri" w:cs="Arial"/>
                <w:sz w:val="24"/>
                <w:szCs w:val="24"/>
                <w:lang w:eastAsia="en-GB"/>
              </w:rPr>
              <w:t xml:space="preserve"> - </w:t>
            </w:r>
            <w:r w:rsidR="000220AB" w:rsidRPr="000220AB">
              <w:rPr>
                <w:rFonts w:ascii="Calibri" w:eastAsia="Times New Roman" w:hAnsi="Calibri" w:cs="Arial"/>
                <w:sz w:val="24"/>
                <w:szCs w:val="24"/>
                <w:lang w:eastAsia="en-GB"/>
              </w:rPr>
              <w:t>An attractive and well connected public realm</w:t>
            </w:r>
          </w:p>
        </w:tc>
        <w:tc>
          <w:tcPr>
            <w:tcW w:w="4346" w:type="dxa"/>
            <w:shd w:val="clear" w:color="auto" w:fill="00B050"/>
          </w:tcPr>
          <w:p w:rsidR="00306DB6" w:rsidRDefault="00306DB6" w:rsidP="00306DB6">
            <w:pPr>
              <w:jc w:val="center"/>
              <w:rPr>
                <w:rFonts w:ascii="Calibri" w:hAnsi="Calibri"/>
                <w:color w:val="000000"/>
              </w:rPr>
            </w:pPr>
            <w:r>
              <w:rPr>
                <w:rFonts w:ascii="Calibri" w:hAnsi="Calibri"/>
                <w:color w:val="000000"/>
              </w:rPr>
              <w:t>38%</w:t>
            </w:r>
          </w:p>
        </w:tc>
      </w:tr>
      <w:tr w:rsidR="00306DB6" w:rsidTr="00306DB6">
        <w:trPr>
          <w:trHeight w:val="287"/>
        </w:trPr>
        <w:tc>
          <w:tcPr>
            <w:tcW w:w="4345" w:type="dxa"/>
          </w:tcPr>
          <w:p w:rsidR="00306DB6" w:rsidRPr="00306DB6" w:rsidRDefault="00306DB6" w:rsidP="00274793">
            <w:pPr>
              <w:textAlignment w:val="baseline"/>
              <w:rPr>
                <w:rFonts w:ascii="Calibri" w:eastAsia="Times New Roman" w:hAnsi="Calibri" w:cs="Arial"/>
                <w:sz w:val="24"/>
                <w:szCs w:val="24"/>
                <w:lang w:eastAsia="en-GB"/>
              </w:rPr>
            </w:pPr>
            <w:r w:rsidRPr="00306DB6">
              <w:rPr>
                <w:rFonts w:ascii="Calibri" w:eastAsia="Times New Roman" w:hAnsi="Calibri" w:cs="Arial"/>
                <w:sz w:val="24"/>
                <w:szCs w:val="24"/>
                <w:lang w:eastAsia="en-GB"/>
              </w:rPr>
              <w:t>Theme 3</w:t>
            </w:r>
            <w:r w:rsidR="000220AB">
              <w:rPr>
                <w:rFonts w:ascii="Calibri" w:eastAsia="Times New Roman" w:hAnsi="Calibri" w:cs="Arial"/>
                <w:sz w:val="24"/>
                <w:szCs w:val="24"/>
                <w:lang w:eastAsia="en-GB"/>
              </w:rPr>
              <w:t xml:space="preserve"> - </w:t>
            </w:r>
            <w:r w:rsidR="000220AB" w:rsidRPr="000220AB">
              <w:rPr>
                <w:rFonts w:ascii="Calibri" w:eastAsia="Times New Roman" w:hAnsi="Calibri" w:cs="Arial"/>
                <w:sz w:val="24"/>
                <w:szCs w:val="24"/>
                <w:lang w:eastAsia="en-GB"/>
              </w:rPr>
              <w:t>A well promoted place with a growing reputation</w:t>
            </w:r>
          </w:p>
        </w:tc>
        <w:tc>
          <w:tcPr>
            <w:tcW w:w="4346" w:type="dxa"/>
          </w:tcPr>
          <w:p w:rsidR="00306DB6" w:rsidRDefault="00306DB6" w:rsidP="00306DB6">
            <w:pPr>
              <w:jc w:val="center"/>
              <w:rPr>
                <w:rFonts w:ascii="Calibri" w:hAnsi="Calibri"/>
                <w:color w:val="000000"/>
              </w:rPr>
            </w:pPr>
            <w:r>
              <w:rPr>
                <w:rFonts w:ascii="Calibri" w:hAnsi="Calibri"/>
                <w:color w:val="000000"/>
              </w:rPr>
              <w:t>11%</w:t>
            </w:r>
          </w:p>
        </w:tc>
      </w:tr>
      <w:tr w:rsidR="00306DB6" w:rsidTr="00306DB6">
        <w:trPr>
          <w:trHeight w:val="287"/>
        </w:trPr>
        <w:tc>
          <w:tcPr>
            <w:tcW w:w="4345" w:type="dxa"/>
          </w:tcPr>
          <w:p w:rsidR="00306DB6" w:rsidRPr="00306DB6" w:rsidRDefault="00306DB6" w:rsidP="00274793">
            <w:pPr>
              <w:textAlignment w:val="baseline"/>
              <w:rPr>
                <w:rFonts w:ascii="Calibri" w:eastAsia="Times New Roman" w:hAnsi="Calibri" w:cs="Arial"/>
                <w:sz w:val="24"/>
                <w:szCs w:val="24"/>
                <w:lang w:eastAsia="en-GB"/>
              </w:rPr>
            </w:pPr>
            <w:r w:rsidRPr="00306DB6">
              <w:rPr>
                <w:rFonts w:ascii="Calibri" w:eastAsia="Times New Roman" w:hAnsi="Calibri" w:cs="Arial"/>
                <w:sz w:val="24"/>
                <w:szCs w:val="24"/>
                <w:lang w:eastAsia="en-GB"/>
              </w:rPr>
              <w:t>Theme 4</w:t>
            </w:r>
            <w:r w:rsidR="000220AB">
              <w:rPr>
                <w:rFonts w:ascii="Calibri" w:eastAsia="Times New Roman" w:hAnsi="Calibri" w:cs="Arial"/>
                <w:sz w:val="24"/>
                <w:szCs w:val="24"/>
                <w:lang w:eastAsia="en-GB"/>
              </w:rPr>
              <w:t xml:space="preserve"> - </w:t>
            </w:r>
            <w:r w:rsidR="000220AB" w:rsidRPr="000220AB">
              <w:rPr>
                <w:rFonts w:ascii="Calibri" w:eastAsia="Times New Roman" w:hAnsi="Calibri" w:cs="Arial"/>
                <w:sz w:val="24"/>
                <w:szCs w:val="24"/>
                <w:lang w:eastAsia="en-GB"/>
              </w:rPr>
              <w:t>A thriving centre for art &amp; culture</w:t>
            </w:r>
          </w:p>
        </w:tc>
        <w:tc>
          <w:tcPr>
            <w:tcW w:w="4346" w:type="dxa"/>
          </w:tcPr>
          <w:p w:rsidR="00306DB6" w:rsidRDefault="00306DB6" w:rsidP="00306DB6">
            <w:pPr>
              <w:jc w:val="center"/>
              <w:rPr>
                <w:rFonts w:ascii="Calibri" w:hAnsi="Calibri"/>
                <w:color w:val="000000"/>
              </w:rPr>
            </w:pPr>
            <w:r>
              <w:rPr>
                <w:rFonts w:ascii="Calibri" w:hAnsi="Calibri"/>
                <w:color w:val="000000"/>
              </w:rPr>
              <w:t>15%</w:t>
            </w:r>
          </w:p>
        </w:tc>
      </w:tr>
      <w:tr w:rsidR="00306DB6" w:rsidTr="00306DB6">
        <w:trPr>
          <w:trHeight w:val="302"/>
        </w:trPr>
        <w:tc>
          <w:tcPr>
            <w:tcW w:w="4345" w:type="dxa"/>
          </w:tcPr>
          <w:p w:rsidR="00306DB6" w:rsidRPr="00306DB6" w:rsidRDefault="00306DB6" w:rsidP="00274793">
            <w:pPr>
              <w:textAlignment w:val="baseline"/>
              <w:rPr>
                <w:rFonts w:ascii="Calibri" w:eastAsia="Times New Roman" w:hAnsi="Calibri" w:cs="Arial"/>
                <w:sz w:val="24"/>
                <w:szCs w:val="24"/>
                <w:lang w:eastAsia="en-GB"/>
              </w:rPr>
            </w:pPr>
            <w:r w:rsidRPr="00306DB6">
              <w:rPr>
                <w:rFonts w:ascii="Calibri" w:eastAsia="Times New Roman" w:hAnsi="Calibri" w:cs="Arial"/>
                <w:sz w:val="24"/>
                <w:szCs w:val="24"/>
                <w:lang w:eastAsia="en-GB"/>
              </w:rPr>
              <w:t>Not Answered</w:t>
            </w:r>
          </w:p>
        </w:tc>
        <w:tc>
          <w:tcPr>
            <w:tcW w:w="4346" w:type="dxa"/>
          </w:tcPr>
          <w:p w:rsidR="00306DB6" w:rsidRDefault="00306DB6" w:rsidP="00306DB6">
            <w:pPr>
              <w:jc w:val="center"/>
              <w:rPr>
                <w:rFonts w:ascii="Calibri" w:hAnsi="Calibri"/>
                <w:color w:val="000000"/>
              </w:rPr>
            </w:pPr>
            <w:r>
              <w:rPr>
                <w:rFonts w:ascii="Calibri" w:hAnsi="Calibri"/>
                <w:color w:val="000000"/>
              </w:rPr>
              <w:t>7%</w:t>
            </w:r>
          </w:p>
        </w:tc>
      </w:tr>
    </w:tbl>
    <w:p w:rsidR="00306DB6" w:rsidRPr="00274793" w:rsidRDefault="00306DB6" w:rsidP="00306DB6">
      <w:pPr>
        <w:spacing w:line="240" w:lineRule="auto"/>
        <w:rPr>
          <w:rFonts w:ascii="Calibri" w:eastAsia="Calibri" w:hAnsi="Calibri" w:cs="Arial"/>
          <w:b/>
          <w:bCs/>
          <w:color w:val="5B9BD5"/>
          <w:sz w:val="40"/>
          <w:szCs w:val="18"/>
          <w:u w:val="single"/>
        </w:rPr>
      </w:pPr>
      <w:r w:rsidRPr="00274793">
        <w:rPr>
          <w:rFonts w:ascii="Calibri" w:eastAsia="Calibri" w:hAnsi="Calibri" w:cs="Times New Roman"/>
          <w:b/>
          <w:bCs/>
          <w:color w:val="5B9BD5"/>
          <w:sz w:val="24"/>
          <w:szCs w:val="18"/>
        </w:rPr>
        <w:t xml:space="preserve">Table </w:t>
      </w:r>
      <w:r>
        <w:rPr>
          <w:rFonts w:ascii="Calibri" w:eastAsia="Calibri" w:hAnsi="Calibri" w:cs="Times New Roman"/>
          <w:b/>
          <w:bCs/>
          <w:color w:val="5B9BD5"/>
          <w:sz w:val="24"/>
          <w:szCs w:val="18"/>
        </w:rPr>
        <w:t>6</w:t>
      </w:r>
    </w:p>
    <w:p w:rsidR="00306DB6" w:rsidRDefault="00306DB6" w:rsidP="00274793">
      <w:pPr>
        <w:spacing w:after="0" w:line="240" w:lineRule="auto"/>
        <w:textAlignment w:val="baseline"/>
        <w:rPr>
          <w:rFonts w:ascii="Calibri" w:eastAsia="Times New Roman" w:hAnsi="Calibri" w:cs="Arial"/>
          <w:color w:val="FF0000"/>
          <w:sz w:val="24"/>
          <w:szCs w:val="24"/>
          <w:lang w:eastAsia="en-GB"/>
        </w:rPr>
      </w:pPr>
    </w:p>
    <w:p w:rsidR="00505374" w:rsidRDefault="00505374" w:rsidP="00274793">
      <w:pPr>
        <w:spacing w:after="0" w:line="240" w:lineRule="auto"/>
        <w:textAlignment w:val="baseline"/>
        <w:rPr>
          <w:rFonts w:ascii="Calibri" w:eastAsia="Times New Roman" w:hAnsi="Calibri" w:cs="Arial"/>
          <w:color w:val="FF0000"/>
          <w:sz w:val="24"/>
          <w:szCs w:val="24"/>
          <w:lang w:eastAsia="en-GB"/>
        </w:rPr>
      </w:pPr>
    </w:p>
    <w:p w:rsidR="00505374" w:rsidRDefault="007A3FD3" w:rsidP="00274793">
      <w:pPr>
        <w:spacing w:after="0" w:line="240" w:lineRule="auto"/>
        <w:textAlignment w:val="baseline"/>
        <w:rPr>
          <w:rFonts w:ascii="Calibri" w:eastAsia="Times New Roman" w:hAnsi="Calibri" w:cs="Arial"/>
          <w:color w:val="FF0000"/>
          <w:sz w:val="24"/>
          <w:szCs w:val="24"/>
          <w:lang w:eastAsia="en-GB"/>
        </w:rPr>
      </w:pPr>
      <w:r>
        <w:rPr>
          <w:noProof/>
          <w:lang w:eastAsia="en-GB"/>
        </w:rPr>
        <w:lastRenderedPageBreak/>
        <w:drawing>
          <wp:inline distT="0" distB="0" distL="0" distR="0" wp14:anchorId="61BB8C63" wp14:editId="369D71D6">
            <wp:extent cx="4991100" cy="3414713"/>
            <wp:effectExtent l="0" t="0" r="19050" b="146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05374" w:rsidRDefault="00505374" w:rsidP="00274793">
      <w:pPr>
        <w:spacing w:after="0" w:line="240" w:lineRule="auto"/>
        <w:textAlignment w:val="baseline"/>
        <w:rPr>
          <w:rFonts w:ascii="Calibri" w:eastAsia="Times New Roman" w:hAnsi="Calibri" w:cs="Arial"/>
          <w:color w:val="FF0000"/>
          <w:sz w:val="24"/>
          <w:szCs w:val="24"/>
          <w:lang w:eastAsia="en-GB"/>
        </w:rPr>
      </w:pPr>
    </w:p>
    <w:p w:rsidR="00505374" w:rsidRPr="00274793" w:rsidRDefault="00505374" w:rsidP="00505374">
      <w:pPr>
        <w:spacing w:line="240" w:lineRule="auto"/>
        <w:rPr>
          <w:rFonts w:ascii="Calibri" w:eastAsia="Calibri" w:hAnsi="Calibri" w:cs="Times New Roman"/>
          <w:b/>
          <w:bCs/>
          <w:color w:val="5B9BD5"/>
          <w:sz w:val="24"/>
          <w:szCs w:val="18"/>
        </w:rPr>
      </w:pPr>
      <w:r w:rsidRPr="00274793">
        <w:rPr>
          <w:rFonts w:ascii="Calibri" w:eastAsia="Calibri" w:hAnsi="Calibri" w:cs="Times New Roman"/>
          <w:b/>
          <w:bCs/>
          <w:color w:val="5B9BD5"/>
          <w:sz w:val="24"/>
          <w:szCs w:val="18"/>
        </w:rPr>
        <w:t xml:space="preserve">Figure </w:t>
      </w:r>
      <w:r w:rsidR="00384ABD">
        <w:rPr>
          <w:rFonts w:ascii="Calibri" w:eastAsia="Calibri" w:hAnsi="Calibri" w:cs="Times New Roman"/>
          <w:b/>
          <w:bCs/>
          <w:color w:val="5B9BD5"/>
          <w:sz w:val="24"/>
          <w:szCs w:val="18"/>
        </w:rPr>
        <w:t>4</w:t>
      </w:r>
    </w:p>
    <w:p w:rsidR="00505374" w:rsidRPr="007A3FD3" w:rsidRDefault="007A3FD3" w:rsidP="007A3FD3">
      <w:pPr>
        <w:spacing w:line="240" w:lineRule="auto"/>
        <w:rPr>
          <w:rFonts w:ascii="Calibri" w:eastAsia="Calibri" w:hAnsi="Calibri" w:cs="Arial"/>
          <w:b/>
          <w:bCs/>
          <w:sz w:val="24"/>
          <w:szCs w:val="24"/>
        </w:rPr>
      </w:pPr>
      <w:r>
        <w:rPr>
          <w:rFonts w:ascii="Calibri" w:eastAsia="Calibri" w:hAnsi="Calibri" w:cs="Times New Roman"/>
          <w:b/>
          <w:bCs/>
          <w:sz w:val="24"/>
          <w:szCs w:val="24"/>
        </w:rPr>
        <w:t>Question 5</w:t>
      </w:r>
      <w:r w:rsidRPr="00274793">
        <w:rPr>
          <w:rFonts w:ascii="Calibri" w:eastAsia="Calibri" w:hAnsi="Calibri" w:cs="Times New Roman"/>
          <w:b/>
          <w:bCs/>
          <w:sz w:val="24"/>
          <w:szCs w:val="24"/>
        </w:rPr>
        <w:t>: ‘</w:t>
      </w:r>
      <w:r>
        <w:rPr>
          <w:rFonts w:ascii="Calibri" w:eastAsia="Calibri" w:hAnsi="Calibri" w:cs="Times New Roman"/>
          <w:b/>
          <w:bCs/>
          <w:sz w:val="24"/>
          <w:szCs w:val="24"/>
        </w:rPr>
        <w:t>Have we missed anything?</w:t>
      </w:r>
      <w:r w:rsidRPr="00274793">
        <w:rPr>
          <w:rFonts w:ascii="Calibri" w:eastAsia="Calibri" w:hAnsi="Calibri" w:cs="Arial"/>
          <w:b/>
          <w:bCs/>
          <w:sz w:val="24"/>
          <w:szCs w:val="24"/>
        </w:rPr>
        <w:t>’</w:t>
      </w:r>
    </w:p>
    <w:p w:rsidR="00274793" w:rsidRDefault="00B11D5E" w:rsidP="00274793">
      <w:pPr>
        <w:spacing w:after="0" w:line="240" w:lineRule="auto"/>
        <w:textAlignment w:val="baseline"/>
        <w:rPr>
          <w:rFonts w:ascii="Calibri" w:eastAsia="Times New Roman" w:hAnsi="Calibri" w:cs="Times New Roman"/>
          <w:color w:val="000000"/>
          <w:sz w:val="24"/>
          <w:lang w:eastAsia="en-GB"/>
        </w:rPr>
      </w:pPr>
      <w:r w:rsidRPr="00B11D5E">
        <w:rPr>
          <w:rFonts w:ascii="Calibri" w:eastAsia="Times New Roman" w:hAnsi="Calibri" w:cs="Times New Roman"/>
          <w:color w:val="000000"/>
          <w:sz w:val="24"/>
          <w:lang w:eastAsia="en-GB"/>
        </w:rPr>
        <w:t xml:space="preserve">The respondents were then asked to comment if </w:t>
      </w:r>
      <w:r w:rsidR="007A3FD3">
        <w:rPr>
          <w:rFonts w:ascii="Calibri" w:eastAsia="Times New Roman" w:hAnsi="Calibri" w:cs="Times New Roman"/>
          <w:color w:val="000000"/>
          <w:sz w:val="24"/>
          <w:lang w:eastAsia="en-GB"/>
        </w:rPr>
        <w:t xml:space="preserve">they felt </w:t>
      </w:r>
      <w:r w:rsidR="00C66260">
        <w:rPr>
          <w:rFonts w:ascii="Calibri" w:eastAsia="Times New Roman" w:hAnsi="Calibri" w:cs="Times New Roman"/>
          <w:color w:val="000000"/>
          <w:sz w:val="24"/>
          <w:lang w:eastAsia="en-GB"/>
        </w:rPr>
        <w:t>anything was missing</w:t>
      </w:r>
      <w:r w:rsidR="007A3FD3">
        <w:rPr>
          <w:rFonts w:ascii="Calibri" w:eastAsia="Times New Roman" w:hAnsi="Calibri" w:cs="Times New Roman"/>
          <w:color w:val="000000"/>
          <w:sz w:val="24"/>
          <w:lang w:eastAsia="en-GB"/>
        </w:rPr>
        <w:t xml:space="preserve"> from the document</w:t>
      </w:r>
      <w:r w:rsidR="00C66260">
        <w:rPr>
          <w:rFonts w:ascii="Calibri" w:eastAsia="Times New Roman" w:hAnsi="Calibri" w:cs="Times New Roman"/>
          <w:color w:val="000000"/>
          <w:sz w:val="24"/>
          <w:lang w:eastAsia="en-GB"/>
        </w:rPr>
        <w:t xml:space="preserve"> and if </w:t>
      </w:r>
      <w:r w:rsidRPr="00B11D5E">
        <w:rPr>
          <w:rFonts w:ascii="Calibri" w:eastAsia="Times New Roman" w:hAnsi="Calibri" w:cs="Times New Roman"/>
          <w:color w:val="000000"/>
          <w:sz w:val="24"/>
          <w:lang w:eastAsia="en-GB"/>
        </w:rPr>
        <w:t>there were any oth</w:t>
      </w:r>
      <w:r w:rsidR="00762440">
        <w:rPr>
          <w:rFonts w:ascii="Calibri" w:eastAsia="Times New Roman" w:hAnsi="Calibri" w:cs="Times New Roman"/>
          <w:color w:val="000000"/>
          <w:sz w:val="24"/>
          <w:lang w:eastAsia="en-GB"/>
        </w:rPr>
        <w:t>er actions that they think are i</w:t>
      </w:r>
      <w:r w:rsidRPr="00B11D5E">
        <w:rPr>
          <w:rFonts w:ascii="Calibri" w:eastAsia="Times New Roman" w:hAnsi="Calibri" w:cs="Times New Roman"/>
          <w:color w:val="000000"/>
          <w:sz w:val="24"/>
          <w:lang w:eastAsia="en-GB"/>
        </w:rPr>
        <w:t>mportant</w:t>
      </w:r>
      <w:r w:rsidR="007D7E4A">
        <w:rPr>
          <w:rFonts w:ascii="Calibri" w:eastAsia="Times New Roman" w:hAnsi="Calibri" w:cs="Times New Roman"/>
          <w:color w:val="000000"/>
          <w:sz w:val="24"/>
          <w:lang w:eastAsia="en-GB"/>
        </w:rPr>
        <w:t xml:space="preserve"> and should be included in the Action Plan</w:t>
      </w:r>
      <w:r w:rsidRPr="00B11D5E">
        <w:rPr>
          <w:rFonts w:ascii="Calibri" w:eastAsia="Times New Roman" w:hAnsi="Calibri" w:cs="Times New Roman"/>
          <w:color w:val="000000"/>
          <w:sz w:val="24"/>
          <w:lang w:eastAsia="en-GB"/>
        </w:rPr>
        <w:t>. The table below shows</w:t>
      </w:r>
      <w:r w:rsidR="007D7E4A">
        <w:rPr>
          <w:rFonts w:ascii="Calibri" w:eastAsia="Times New Roman" w:hAnsi="Calibri" w:cs="Times New Roman"/>
          <w:color w:val="000000"/>
          <w:sz w:val="24"/>
          <w:lang w:eastAsia="en-GB"/>
        </w:rPr>
        <w:t xml:space="preserve"> the</w:t>
      </w:r>
      <w:r w:rsidR="00494CC2">
        <w:rPr>
          <w:rFonts w:ascii="Calibri" w:eastAsia="Times New Roman" w:hAnsi="Calibri" w:cs="Times New Roman"/>
          <w:color w:val="000000"/>
          <w:sz w:val="24"/>
          <w:lang w:eastAsia="en-GB"/>
        </w:rPr>
        <w:t xml:space="preserve"> four</w:t>
      </w:r>
      <w:r w:rsidR="007D7E4A">
        <w:rPr>
          <w:rFonts w:ascii="Calibri" w:eastAsia="Times New Roman" w:hAnsi="Calibri" w:cs="Times New Roman"/>
          <w:color w:val="000000"/>
          <w:sz w:val="24"/>
          <w:lang w:eastAsia="en-GB"/>
        </w:rPr>
        <w:t xml:space="preserve"> most </w:t>
      </w:r>
      <w:r w:rsidR="00BC1437">
        <w:rPr>
          <w:rFonts w:ascii="Calibri" w:eastAsia="Times New Roman" w:hAnsi="Calibri" w:cs="Times New Roman"/>
          <w:color w:val="000000"/>
          <w:sz w:val="24"/>
          <w:lang w:eastAsia="en-GB"/>
        </w:rPr>
        <w:t>common</w:t>
      </w:r>
      <w:r w:rsidR="007D7E4A">
        <w:rPr>
          <w:rFonts w:ascii="Calibri" w:eastAsia="Times New Roman" w:hAnsi="Calibri" w:cs="Times New Roman"/>
          <w:color w:val="000000"/>
          <w:sz w:val="24"/>
          <w:lang w:eastAsia="en-GB"/>
        </w:rPr>
        <w:t xml:space="preserve"> </w:t>
      </w:r>
      <w:r w:rsidRPr="00B11D5E">
        <w:rPr>
          <w:rFonts w:ascii="Calibri" w:eastAsia="Times New Roman" w:hAnsi="Calibri" w:cs="Times New Roman"/>
          <w:color w:val="000000"/>
          <w:sz w:val="24"/>
          <w:lang w:eastAsia="en-GB"/>
        </w:rPr>
        <w:t>actions that were raised by respondents.</w:t>
      </w:r>
      <w:r w:rsidR="008B1C81">
        <w:rPr>
          <w:rFonts w:ascii="Calibri" w:eastAsia="Times New Roman" w:hAnsi="Calibri" w:cs="Times New Roman"/>
          <w:color w:val="000000"/>
          <w:sz w:val="24"/>
          <w:lang w:eastAsia="en-GB"/>
        </w:rPr>
        <w:t xml:space="preserve"> Some of the actions mentioned were already highlighted in the plan but were further elaborated on in the comments.</w:t>
      </w:r>
    </w:p>
    <w:p w:rsidR="00A2669F" w:rsidRDefault="00A2669F" w:rsidP="00274793">
      <w:pPr>
        <w:spacing w:after="0" w:line="240" w:lineRule="auto"/>
        <w:textAlignment w:val="baseline"/>
        <w:rPr>
          <w:rFonts w:ascii="Calibri" w:eastAsia="Times New Roman" w:hAnsi="Calibri" w:cs="Arial"/>
          <w:sz w:val="24"/>
          <w:szCs w:val="24"/>
          <w:lang w:eastAsia="en-GB"/>
        </w:rPr>
      </w:pPr>
    </w:p>
    <w:p w:rsidR="00274793" w:rsidRDefault="00B11D5E" w:rsidP="00274793">
      <w:pPr>
        <w:spacing w:after="0" w:line="240" w:lineRule="auto"/>
        <w:textAlignment w:val="baseline"/>
        <w:rPr>
          <w:rFonts w:ascii="Calibri" w:eastAsia="Times New Roman" w:hAnsi="Calibri" w:cs="Arial"/>
          <w:sz w:val="28"/>
          <w:szCs w:val="24"/>
          <w:u w:val="single"/>
          <w:lang w:eastAsia="en-GB"/>
        </w:rPr>
      </w:pPr>
      <w:r>
        <w:rPr>
          <w:rFonts w:ascii="Calibri" w:eastAsia="Times New Roman" w:hAnsi="Calibri" w:cs="Arial"/>
          <w:sz w:val="28"/>
          <w:szCs w:val="24"/>
          <w:u w:val="single"/>
          <w:lang w:eastAsia="en-GB"/>
        </w:rPr>
        <w:t>Other Actions</w:t>
      </w:r>
    </w:p>
    <w:p w:rsidR="00A2669F" w:rsidRPr="00274793" w:rsidRDefault="00A2669F" w:rsidP="00274793">
      <w:pPr>
        <w:spacing w:after="0" w:line="240" w:lineRule="auto"/>
        <w:textAlignment w:val="baseline"/>
        <w:rPr>
          <w:rFonts w:ascii="Calibri" w:eastAsia="Times New Roman" w:hAnsi="Calibri" w:cs="Arial"/>
          <w:b/>
          <w:bCs/>
          <w:sz w:val="28"/>
          <w:szCs w:val="24"/>
          <w:u w:val="single"/>
          <w:lang w:eastAsia="en-GB"/>
        </w:rPr>
      </w:pPr>
    </w:p>
    <w:tbl>
      <w:tblPr>
        <w:tblStyle w:val="TableGrid"/>
        <w:tblW w:w="0" w:type="auto"/>
        <w:tblLook w:val="04A0" w:firstRow="1" w:lastRow="0" w:firstColumn="1" w:lastColumn="0" w:noHBand="0" w:noVBand="1"/>
      </w:tblPr>
      <w:tblGrid>
        <w:gridCol w:w="4621"/>
        <w:gridCol w:w="4621"/>
      </w:tblGrid>
      <w:tr w:rsidR="00A2669F" w:rsidTr="007D7E4A">
        <w:tc>
          <w:tcPr>
            <w:tcW w:w="4621" w:type="dxa"/>
            <w:shd w:val="clear" w:color="auto" w:fill="EEECE1" w:themeFill="background2"/>
          </w:tcPr>
          <w:p w:rsidR="00A2669F" w:rsidRPr="007D7E4A" w:rsidRDefault="00A2669F" w:rsidP="00274793">
            <w:pPr>
              <w:textAlignment w:val="baseline"/>
              <w:rPr>
                <w:rFonts w:ascii="Calibri" w:eastAsia="Times New Roman" w:hAnsi="Calibri" w:cs="Arial"/>
                <w:b/>
                <w:bCs/>
                <w:sz w:val="28"/>
                <w:szCs w:val="24"/>
                <w:lang w:eastAsia="en-GB"/>
              </w:rPr>
            </w:pPr>
            <w:r w:rsidRPr="007D7E4A">
              <w:rPr>
                <w:rFonts w:ascii="Calibri" w:eastAsia="Times New Roman" w:hAnsi="Calibri" w:cs="Arial"/>
                <w:b/>
                <w:bCs/>
                <w:sz w:val="24"/>
                <w:szCs w:val="24"/>
                <w:lang w:eastAsia="en-GB"/>
              </w:rPr>
              <w:t>Action</w:t>
            </w:r>
          </w:p>
        </w:tc>
        <w:tc>
          <w:tcPr>
            <w:tcW w:w="4621" w:type="dxa"/>
            <w:shd w:val="clear" w:color="auto" w:fill="EEECE1" w:themeFill="background2"/>
          </w:tcPr>
          <w:p w:rsidR="00A2669F" w:rsidRPr="003244F5" w:rsidRDefault="007D7E4A" w:rsidP="00274793">
            <w:pPr>
              <w:textAlignment w:val="baseline"/>
              <w:rPr>
                <w:rFonts w:ascii="Calibri" w:eastAsia="Times New Roman" w:hAnsi="Calibri" w:cs="Arial"/>
                <w:b/>
                <w:bCs/>
                <w:sz w:val="28"/>
                <w:szCs w:val="24"/>
                <w:lang w:eastAsia="en-GB"/>
              </w:rPr>
            </w:pPr>
            <w:r w:rsidRPr="003244F5">
              <w:rPr>
                <w:rFonts w:ascii="Calibri" w:eastAsia="Times New Roman" w:hAnsi="Calibri" w:cs="Arial"/>
                <w:b/>
                <w:bCs/>
                <w:sz w:val="24"/>
                <w:szCs w:val="24"/>
                <w:lang w:eastAsia="en-GB"/>
              </w:rPr>
              <w:t>Number of comments</w:t>
            </w:r>
          </w:p>
        </w:tc>
      </w:tr>
      <w:tr w:rsidR="00A2669F" w:rsidTr="009A25CD">
        <w:tc>
          <w:tcPr>
            <w:tcW w:w="4621" w:type="dxa"/>
            <w:shd w:val="clear" w:color="auto" w:fill="00B050"/>
          </w:tcPr>
          <w:p w:rsidR="00A2669F" w:rsidRPr="003244F5" w:rsidRDefault="003244F5" w:rsidP="003C472C">
            <w:pPr>
              <w:textAlignment w:val="baseline"/>
              <w:rPr>
                <w:rFonts w:ascii="Calibri" w:eastAsia="Times New Roman" w:hAnsi="Calibri" w:cs="Arial"/>
                <w:bCs/>
                <w:sz w:val="28"/>
                <w:szCs w:val="24"/>
                <w:lang w:eastAsia="en-GB"/>
              </w:rPr>
            </w:pPr>
            <w:r w:rsidRPr="003244F5">
              <w:rPr>
                <w:rFonts w:ascii="Calibri" w:eastAsia="Times New Roman" w:hAnsi="Calibri" w:cs="Arial"/>
                <w:bCs/>
                <w:sz w:val="24"/>
                <w:szCs w:val="24"/>
                <w:lang w:eastAsia="en-GB"/>
              </w:rPr>
              <w:t>Comments</w:t>
            </w:r>
            <w:r w:rsidR="003C472C">
              <w:rPr>
                <w:rFonts w:ascii="Calibri" w:eastAsia="Times New Roman" w:hAnsi="Calibri" w:cs="Arial"/>
                <w:bCs/>
                <w:sz w:val="24"/>
                <w:szCs w:val="24"/>
                <w:lang w:eastAsia="en-GB"/>
              </w:rPr>
              <w:t xml:space="preserve"> </w:t>
            </w:r>
            <w:r w:rsidR="0078103F" w:rsidRPr="009C7FA9">
              <w:rPr>
                <w:rFonts w:ascii="Calibri" w:eastAsia="Times New Roman" w:hAnsi="Calibri" w:cs="Arial"/>
                <w:bCs/>
                <w:sz w:val="24"/>
                <w:szCs w:val="24"/>
                <w:lang w:eastAsia="en-GB"/>
              </w:rPr>
              <w:t xml:space="preserve">calling for </w:t>
            </w:r>
            <w:r w:rsidR="003C472C">
              <w:rPr>
                <w:rFonts w:ascii="Calibri" w:eastAsia="Times New Roman" w:hAnsi="Calibri" w:cs="Arial"/>
                <w:bCs/>
                <w:sz w:val="24"/>
                <w:szCs w:val="24"/>
                <w:lang w:eastAsia="en-GB"/>
              </w:rPr>
              <w:t>improvements to the safety of the area</w:t>
            </w:r>
          </w:p>
        </w:tc>
        <w:tc>
          <w:tcPr>
            <w:tcW w:w="4621" w:type="dxa"/>
            <w:shd w:val="clear" w:color="auto" w:fill="00B050"/>
          </w:tcPr>
          <w:p w:rsidR="00A2669F" w:rsidRPr="003C472C" w:rsidRDefault="003C472C" w:rsidP="003C472C">
            <w:pPr>
              <w:jc w:val="center"/>
              <w:textAlignment w:val="baseline"/>
              <w:rPr>
                <w:rFonts w:ascii="Calibri" w:eastAsia="Times New Roman" w:hAnsi="Calibri" w:cs="Arial"/>
                <w:bCs/>
                <w:sz w:val="28"/>
                <w:szCs w:val="24"/>
                <w:lang w:eastAsia="en-GB"/>
              </w:rPr>
            </w:pPr>
            <w:r w:rsidRPr="003C472C">
              <w:rPr>
                <w:rFonts w:ascii="Calibri" w:eastAsia="Times New Roman" w:hAnsi="Calibri" w:cs="Arial"/>
                <w:bCs/>
                <w:sz w:val="24"/>
                <w:szCs w:val="24"/>
                <w:lang w:eastAsia="en-GB"/>
              </w:rPr>
              <w:t>10</w:t>
            </w:r>
          </w:p>
        </w:tc>
      </w:tr>
      <w:tr w:rsidR="00A2669F" w:rsidTr="00F77DFD">
        <w:tc>
          <w:tcPr>
            <w:tcW w:w="4621" w:type="dxa"/>
          </w:tcPr>
          <w:p w:rsidR="00A2669F" w:rsidRPr="0078103F" w:rsidRDefault="0078103F" w:rsidP="00274793">
            <w:pPr>
              <w:textAlignment w:val="baseline"/>
              <w:rPr>
                <w:rFonts w:ascii="Calibri" w:eastAsia="Times New Roman" w:hAnsi="Calibri" w:cs="Arial"/>
                <w:bCs/>
                <w:sz w:val="28"/>
                <w:szCs w:val="24"/>
                <w:lang w:eastAsia="en-GB"/>
              </w:rPr>
            </w:pPr>
            <w:r w:rsidRPr="0078103F">
              <w:rPr>
                <w:rFonts w:ascii="Calibri" w:eastAsia="Times New Roman" w:hAnsi="Calibri" w:cs="Arial"/>
                <w:bCs/>
                <w:sz w:val="24"/>
                <w:szCs w:val="24"/>
                <w:lang w:eastAsia="en-GB"/>
              </w:rPr>
              <w:t xml:space="preserve">Comments calling for </w:t>
            </w:r>
            <w:r w:rsidR="00F77DFD">
              <w:rPr>
                <w:rFonts w:ascii="Calibri" w:eastAsia="Times New Roman" w:hAnsi="Calibri" w:cs="Arial"/>
                <w:bCs/>
                <w:sz w:val="24"/>
                <w:szCs w:val="24"/>
                <w:lang w:eastAsia="en-GB"/>
              </w:rPr>
              <w:t>more shopfronts</w:t>
            </w:r>
          </w:p>
        </w:tc>
        <w:tc>
          <w:tcPr>
            <w:tcW w:w="4621" w:type="dxa"/>
          </w:tcPr>
          <w:p w:rsidR="00A2669F" w:rsidRPr="00F77DFD" w:rsidRDefault="00F77DFD" w:rsidP="00F77DFD">
            <w:pPr>
              <w:jc w:val="center"/>
              <w:textAlignment w:val="baseline"/>
              <w:rPr>
                <w:rFonts w:ascii="Calibri" w:eastAsia="Times New Roman" w:hAnsi="Calibri" w:cs="Arial"/>
                <w:bCs/>
                <w:sz w:val="28"/>
                <w:szCs w:val="24"/>
                <w:lang w:eastAsia="en-GB"/>
              </w:rPr>
            </w:pPr>
            <w:r w:rsidRPr="00F77DFD">
              <w:rPr>
                <w:rFonts w:ascii="Calibri" w:eastAsia="Times New Roman" w:hAnsi="Calibri" w:cs="Arial"/>
                <w:bCs/>
                <w:sz w:val="24"/>
                <w:szCs w:val="24"/>
                <w:lang w:eastAsia="en-GB"/>
              </w:rPr>
              <w:t>4</w:t>
            </w:r>
          </w:p>
        </w:tc>
      </w:tr>
      <w:tr w:rsidR="00A2669F" w:rsidTr="008B1C81">
        <w:tc>
          <w:tcPr>
            <w:tcW w:w="4621" w:type="dxa"/>
          </w:tcPr>
          <w:p w:rsidR="00A2669F" w:rsidRPr="008B1C81" w:rsidRDefault="008B1C81" w:rsidP="00274793">
            <w:pPr>
              <w:textAlignment w:val="baseline"/>
              <w:rPr>
                <w:rFonts w:ascii="Calibri" w:eastAsia="Times New Roman" w:hAnsi="Calibri" w:cs="Arial"/>
                <w:bCs/>
                <w:sz w:val="28"/>
                <w:szCs w:val="24"/>
                <w:lang w:eastAsia="en-GB"/>
              </w:rPr>
            </w:pPr>
            <w:r w:rsidRPr="008B1C81">
              <w:rPr>
                <w:rFonts w:ascii="Calibri" w:eastAsia="Times New Roman" w:hAnsi="Calibri" w:cs="Arial"/>
                <w:bCs/>
                <w:sz w:val="24"/>
                <w:szCs w:val="24"/>
                <w:lang w:eastAsia="en-GB"/>
              </w:rPr>
              <w:t>Comments calling for increased cleanliness</w:t>
            </w:r>
          </w:p>
        </w:tc>
        <w:tc>
          <w:tcPr>
            <w:tcW w:w="4621" w:type="dxa"/>
          </w:tcPr>
          <w:p w:rsidR="00A2669F" w:rsidRPr="008B1C81" w:rsidRDefault="008B1C81" w:rsidP="008B1C81">
            <w:pPr>
              <w:jc w:val="center"/>
              <w:textAlignment w:val="baseline"/>
              <w:rPr>
                <w:rFonts w:ascii="Calibri" w:eastAsia="Times New Roman" w:hAnsi="Calibri" w:cs="Arial"/>
                <w:bCs/>
                <w:sz w:val="28"/>
                <w:szCs w:val="24"/>
                <w:lang w:eastAsia="en-GB"/>
              </w:rPr>
            </w:pPr>
            <w:r w:rsidRPr="008B1C81">
              <w:rPr>
                <w:rFonts w:ascii="Calibri" w:eastAsia="Times New Roman" w:hAnsi="Calibri" w:cs="Arial"/>
                <w:bCs/>
                <w:sz w:val="24"/>
                <w:szCs w:val="24"/>
                <w:lang w:eastAsia="en-GB"/>
              </w:rPr>
              <w:t>3</w:t>
            </w:r>
          </w:p>
        </w:tc>
      </w:tr>
      <w:tr w:rsidR="008B1C81" w:rsidTr="008B1C81">
        <w:tc>
          <w:tcPr>
            <w:tcW w:w="4621" w:type="dxa"/>
          </w:tcPr>
          <w:p w:rsidR="008B1C81" w:rsidRPr="008B1C81" w:rsidRDefault="000E443E" w:rsidP="00274793">
            <w:pPr>
              <w:textAlignment w:val="baseline"/>
              <w:rPr>
                <w:rFonts w:ascii="Calibri" w:eastAsia="Times New Roman" w:hAnsi="Calibri" w:cs="Arial"/>
                <w:bCs/>
                <w:sz w:val="24"/>
                <w:szCs w:val="24"/>
                <w:lang w:eastAsia="en-GB"/>
              </w:rPr>
            </w:pPr>
            <w:r>
              <w:rPr>
                <w:rFonts w:ascii="Calibri" w:eastAsia="Times New Roman" w:hAnsi="Calibri" w:cs="Arial"/>
                <w:bCs/>
                <w:sz w:val="24"/>
                <w:szCs w:val="24"/>
                <w:lang w:eastAsia="en-GB"/>
              </w:rPr>
              <w:t>Comments calling for support of</w:t>
            </w:r>
            <w:r w:rsidR="0003265A">
              <w:rPr>
                <w:rFonts w:ascii="Calibri" w:eastAsia="Times New Roman" w:hAnsi="Calibri" w:cs="Arial"/>
                <w:bCs/>
                <w:sz w:val="24"/>
                <w:szCs w:val="24"/>
                <w:lang w:eastAsia="en-GB"/>
              </w:rPr>
              <w:t xml:space="preserve"> all</w:t>
            </w:r>
            <w:r w:rsidR="008B1C81">
              <w:rPr>
                <w:rFonts w:ascii="Calibri" w:eastAsia="Times New Roman" w:hAnsi="Calibri" w:cs="Arial"/>
                <w:bCs/>
                <w:sz w:val="24"/>
                <w:szCs w:val="24"/>
                <w:lang w:eastAsia="en-GB"/>
              </w:rPr>
              <w:t xml:space="preserve"> </w:t>
            </w:r>
            <w:r w:rsidR="00384ABD">
              <w:rPr>
                <w:rFonts w:ascii="Calibri" w:eastAsia="Times New Roman" w:hAnsi="Calibri" w:cs="Arial"/>
                <w:bCs/>
                <w:sz w:val="24"/>
                <w:szCs w:val="24"/>
                <w:lang w:eastAsia="en-GB"/>
              </w:rPr>
              <w:t>artists/creatives</w:t>
            </w:r>
          </w:p>
        </w:tc>
        <w:tc>
          <w:tcPr>
            <w:tcW w:w="4621" w:type="dxa"/>
          </w:tcPr>
          <w:p w:rsidR="008B1C81" w:rsidRPr="008B1C81" w:rsidRDefault="00384ABD" w:rsidP="008B1C81">
            <w:pPr>
              <w:jc w:val="center"/>
              <w:textAlignment w:val="baseline"/>
              <w:rPr>
                <w:rFonts w:ascii="Calibri" w:eastAsia="Times New Roman" w:hAnsi="Calibri" w:cs="Arial"/>
                <w:bCs/>
                <w:sz w:val="24"/>
                <w:szCs w:val="24"/>
                <w:lang w:eastAsia="en-GB"/>
              </w:rPr>
            </w:pPr>
            <w:r>
              <w:rPr>
                <w:rFonts w:ascii="Calibri" w:eastAsia="Times New Roman" w:hAnsi="Calibri" w:cs="Arial"/>
                <w:bCs/>
                <w:sz w:val="24"/>
                <w:szCs w:val="24"/>
                <w:lang w:eastAsia="en-GB"/>
              </w:rPr>
              <w:t>3</w:t>
            </w:r>
          </w:p>
        </w:tc>
      </w:tr>
    </w:tbl>
    <w:p w:rsidR="00384ABD" w:rsidRPr="00274793" w:rsidRDefault="00384ABD" w:rsidP="00384ABD">
      <w:pPr>
        <w:spacing w:line="240" w:lineRule="auto"/>
        <w:rPr>
          <w:rFonts w:ascii="Calibri" w:eastAsia="Calibri" w:hAnsi="Calibri" w:cs="Arial"/>
          <w:b/>
          <w:bCs/>
          <w:color w:val="5B9BD5"/>
          <w:sz w:val="40"/>
          <w:szCs w:val="18"/>
          <w:u w:val="single"/>
        </w:rPr>
      </w:pPr>
      <w:r w:rsidRPr="00274793">
        <w:rPr>
          <w:rFonts w:ascii="Calibri" w:eastAsia="Calibri" w:hAnsi="Calibri" w:cs="Times New Roman"/>
          <w:b/>
          <w:bCs/>
          <w:color w:val="5B9BD5"/>
          <w:sz w:val="24"/>
          <w:szCs w:val="18"/>
        </w:rPr>
        <w:t xml:space="preserve">Table </w:t>
      </w:r>
      <w:r w:rsidR="00306DB6">
        <w:rPr>
          <w:rFonts w:ascii="Calibri" w:eastAsia="Calibri" w:hAnsi="Calibri" w:cs="Times New Roman"/>
          <w:b/>
          <w:bCs/>
          <w:color w:val="5B9BD5"/>
          <w:sz w:val="24"/>
          <w:szCs w:val="18"/>
        </w:rPr>
        <w:t>7</w:t>
      </w:r>
    </w:p>
    <w:p w:rsidR="00274793" w:rsidRPr="00274793" w:rsidRDefault="00274793" w:rsidP="00274793">
      <w:pPr>
        <w:spacing w:after="0" w:line="240" w:lineRule="auto"/>
        <w:textAlignment w:val="baseline"/>
        <w:rPr>
          <w:rFonts w:ascii="Calibri" w:eastAsia="Times New Roman" w:hAnsi="Calibri" w:cs="Arial"/>
          <w:b/>
          <w:bCs/>
          <w:sz w:val="28"/>
          <w:szCs w:val="24"/>
          <w:u w:val="single"/>
          <w:lang w:eastAsia="en-GB"/>
        </w:rPr>
      </w:pPr>
    </w:p>
    <w:p w:rsidR="00274793" w:rsidRPr="00274793" w:rsidRDefault="00BA5051" w:rsidP="00274793">
      <w:pPr>
        <w:spacing w:after="0" w:line="240" w:lineRule="auto"/>
        <w:textAlignment w:val="baseline"/>
        <w:rPr>
          <w:rFonts w:ascii="Calibri" w:eastAsia="Times New Roman" w:hAnsi="Calibri" w:cs="Arial"/>
          <w:sz w:val="28"/>
          <w:szCs w:val="24"/>
          <w:u w:val="single"/>
          <w:lang w:eastAsia="en-GB"/>
        </w:rPr>
      </w:pPr>
      <w:r>
        <w:rPr>
          <w:noProof/>
          <w:lang w:eastAsia="en-GB"/>
        </w:rPr>
        <w:lastRenderedPageBreak/>
        <w:drawing>
          <wp:inline distT="0" distB="0" distL="0" distR="0" wp14:anchorId="057EA09A" wp14:editId="728293CB">
            <wp:extent cx="4924425" cy="3433763"/>
            <wp:effectExtent l="0" t="0" r="9525" b="146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74793" w:rsidRPr="00274793" w:rsidRDefault="00274793" w:rsidP="00274793">
      <w:pPr>
        <w:spacing w:after="0" w:line="240" w:lineRule="auto"/>
        <w:textAlignment w:val="baseline"/>
        <w:rPr>
          <w:rFonts w:ascii="Calibri" w:eastAsia="Times New Roman" w:hAnsi="Calibri" w:cs="Times New Roman"/>
          <w:b/>
          <w:color w:val="5B9BD5"/>
          <w:sz w:val="24"/>
          <w:szCs w:val="24"/>
          <w:lang w:eastAsia="en-GB"/>
        </w:rPr>
      </w:pPr>
    </w:p>
    <w:p w:rsidR="00274793" w:rsidRPr="00274793" w:rsidRDefault="00274793" w:rsidP="00274793">
      <w:pPr>
        <w:spacing w:after="0" w:line="240" w:lineRule="auto"/>
        <w:textAlignment w:val="baseline"/>
        <w:rPr>
          <w:rFonts w:ascii="Calibri" w:eastAsia="Times New Roman" w:hAnsi="Calibri" w:cs="Times New Roman"/>
          <w:b/>
          <w:color w:val="5B9BD5"/>
          <w:sz w:val="24"/>
          <w:szCs w:val="24"/>
          <w:lang w:eastAsia="en-GB"/>
        </w:rPr>
      </w:pPr>
    </w:p>
    <w:p w:rsidR="00384ABD" w:rsidRPr="00274793" w:rsidRDefault="00384ABD" w:rsidP="00384ABD">
      <w:pPr>
        <w:spacing w:line="240" w:lineRule="auto"/>
        <w:rPr>
          <w:rFonts w:ascii="Calibri" w:eastAsia="Calibri" w:hAnsi="Calibri" w:cs="Arial"/>
          <w:b/>
          <w:bCs/>
          <w:color w:val="5B9BD5"/>
          <w:sz w:val="40"/>
          <w:szCs w:val="18"/>
          <w:u w:val="single"/>
        </w:rPr>
      </w:pPr>
      <w:r>
        <w:rPr>
          <w:rFonts w:ascii="Calibri" w:eastAsia="Calibri" w:hAnsi="Calibri" w:cs="Times New Roman"/>
          <w:b/>
          <w:bCs/>
          <w:color w:val="5B9BD5"/>
          <w:sz w:val="24"/>
          <w:szCs w:val="18"/>
        </w:rPr>
        <w:t>Figure 5</w:t>
      </w:r>
    </w:p>
    <w:p w:rsidR="00274793" w:rsidRPr="00274793" w:rsidRDefault="00274793" w:rsidP="00274793">
      <w:pPr>
        <w:spacing w:after="0" w:line="240" w:lineRule="auto"/>
        <w:textAlignment w:val="baseline"/>
        <w:rPr>
          <w:rFonts w:ascii="Calibri" w:eastAsia="Times New Roman" w:hAnsi="Calibri" w:cs="Arial"/>
          <w:sz w:val="28"/>
          <w:szCs w:val="24"/>
          <w:u w:val="single"/>
          <w:lang w:eastAsia="en-GB"/>
        </w:rPr>
      </w:pPr>
    </w:p>
    <w:p w:rsidR="00274793" w:rsidRPr="00274793" w:rsidRDefault="00274793" w:rsidP="00274793">
      <w:pPr>
        <w:spacing w:after="0" w:line="240" w:lineRule="auto"/>
        <w:textAlignment w:val="baseline"/>
        <w:rPr>
          <w:rFonts w:ascii="Calibri" w:eastAsia="Times New Roman" w:hAnsi="Calibri" w:cs="Arial"/>
          <w:sz w:val="28"/>
          <w:szCs w:val="24"/>
          <w:u w:val="single"/>
          <w:lang w:eastAsia="en-GB"/>
        </w:rPr>
      </w:pPr>
    </w:p>
    <w:p w:rsidR="00274793" w:rsidRPr="0056721C" w:rsidRDefault="007A3FD3" w:rsidP="00274793">
      <w:pPr>
        <w:spacing w:after="0" w:line="240" w:lineRule="auto"/>
        <w:textAlignment w:val="baseline"/>
        <w:rPr>
          <w:rFonts w:ascii="Calibri" w:eastAsia="Times New Roman" w:hAnsi="Calibri" w:cs="Arial"/>
          <w:b/>
          <w:sz w:val="24"/>
          <w:szCs w:val="24"/>
          <w:lang w:eastAsia="en-GB"/>
        </w:rPr>
      </w:pPr>
      <w:r>
        <w:rPr>
          <w:rFonts w:ascii="Calibri" w:eastAsia="Times New Roman" w:hAnsi="Calibri" w:cs="Arial"/>
          <w:b/>
          <w:sz w:val="24"/>
          <w:szCs w:val="24"/>
          <w:lang w:eastAsia="en-GB"/>
        </w:rPr>
        <w:t>Question 6</w:t>
      </w:r>
      <w:r w:rsidR="0056721C" w:rsidRPr="0056721C">
        <w:rPr>
          <w:rFonts w:ascii="Calibri" w:eastAsia="Times New Roman" w:hAnsi="Calibri" w:cs="Arial"/>
          <w:b/>
          <w:sz w:val="24"/>
          <w:szCs w:val="24"/>
          <w:lang w:eastAsia="en-GB"/>
        </w:rPr>
        <w:t>: ‘Please add any final comments you may have about the new St George's Cultural Quarter Action Plan 2016 – 2025’</w:t>
      </w:r>
    </w:p>
    <w:p w:rsidR="00274793" w:rsidRDefault="00274793" w:rsidP="00274793">
      <w:pPr>
        <w:spacing w:after="0" w:line="240" w:lineRule="auto"/>
        <w:textAlignment w:val="baseline"/>
        <w:rPr>
          <w:rFonts w:ascii="Calibri" w:eastAsia="Times New Roman" w:hAnsi="Calibri" w:cs="Arial"/>
          <w:sz w:val="24"/>
          <w:szCs w:val="24"/>
          <w:lang w:eastAsia="en-GB"/>
        </w:rPr>
      </w:pPr>
    </w:p>
    <w:p w:rsidR="0056721C" w:rsidRDefault="004D504C" w:rsidP="004D504C">
      <w:pPr>
        <w:spacing w:after="0" w:line="240" w:lineRule="auto"/>
        <w:textAlignment w:val="baseline"/>
        <w:rPr>
          <w:rFonts w:ascii="Calibri" w:eastAsia="Times New Roman" w:hAnsi="Calibri" w:cs="Arial"/>
          <w:sz w:val="24"/>
          <w:szCs w:val="24"/>
          <w:lang w:eastAsia="en-GB"/>
        </w:rPr>
      </w:pPr>
      <w:r>
        <w:rPr>
          <w:rFonts w:ascii="Calibri" w:eastAsia="Times New Roman" w:hAnsi="Calibri" w:cs="Arial"/>
          <w:sz w:val="24"/>
          <w:szCs w:val="24"/>
          <w:lang w:eastAsia="en-GB"/>
        </w:rPr>
        <w:t>The final comments section</w:t>
      </w:r>
      <w:r w:rsidR="006D125B">
        <w:rPr>
          <w:rFonts w:ascii="Calibri" w:eastAsia="Times New Roman" w:hAnsi="Calibri" w:cs="Arial"/>
          <w:sz w:val="24"/>
          <w:szCs w:val="24"/>
          <w:lang w:eastAsia="en-GB"/>
        </w:rPr>
        <w:t xml:space="preserve"> was made up of suggestions for the improvement of the plan and these were</w:t>
      </w:r>
      <w:r w:rsidR="00AC2302">
        <w:rPr>
          <w:rFonts w:ascii="Calibri" w:eastAsia="Times New Roman" w:hAnsi="Calibri" w:cs="Arial"/>
          <w:sz w:val="24"/>
          <w:szCs w:val="24"/>
          <w:lang w:eastAsia="en-GB"/>
        </w:rPr>
        <w:t xml:space="preserve"> largely positive with 37% of </w:t>
      </w:r>
      <w:r>
        <w:rPr>
          <w:rFonts w:ascii="Calibri" w:eastAsia="Times New Roman" w:hAnsi="Calibri" w:cs="Arial"/>
          <w:sz w:val="24"/>
          <w:szCs w:val="24"/>
          <w:lang w:eastAsia="en-GB"/>
        </w:rPr>
        <w:t xml:space="preserve">praising the plan in </w:t>
      </w:r>
      <w:r w:rsidR="00412BFE">
        <w:rPr>
          <w:rFonts w:ascii="Calibri" w:eastAsia="Times New Roman" w:hAnsi="Calibri" w:cs="Arial"/>
          <w:sz w:val="24"/>
          <w:szCs w:val="24"/>
          <w:lang w:eastAsia="en-GB"/>
        </w:rPr>
        <w:t>comparison to 11% criticising</w:t>
      </w:r>
      <w:r>
        <w:rPr>
          <w:rFonts w:ascii="Calibri" w:eastAsia="Times New Roman" w:hAnsi="Calibri" w:cs="Arial"/>
          <w:sz w:val="24"/>
          <w:szCs w:val="24"/>
          <w:lang w:eastAsia="en-GB"/>
        </w:rPr>
        <w:t xml:space="preserve"> the plan. The table below shows the most common comments from this question</w:t>
      </w:r>
      <w:r w:rsidR="002A1B40">
        <w:rPr>
          <w:rFonts w:ascii="Calibri" w:eastAsia="Times New Roman" w:hAnsi="Calibri" w:cs="Arial"/>
          <w:sz w:val="24"/>
          <w:szCs w:val="24"/>
          <w:lang w:eastAsia="en-GB"/>
        </w:rPr>
        <w:t>, the respondents highlighted areas they wished to see improved</w:t>
      </w:r>
      <w:r>
        <w:rPr>
          <w:rFonts w:ascii="Calibri" w:eastAsia="Times New Roman" w:hAnsi="Calibri" w:cs="Arial"/>
          <w:sz w:val="24"/>
          <w:szCs w:val="24"/>
          <w:lang w:eastAsia="en-GB"/>
        </w:rPr>
        <w:t>.</w:t>
      </w:r>
    </w:p>
    <w:p w:rsidR="003360CB" w:rsidRDefault="003360CB" w:rsidP="004D504C">
      <w:pPr>
        <w:spacing w:after="0" w:line="240" w:lineRule="auto"/>
        <w:textAlignment w:val="baseline"/>
        <w:rPr>
          <w:rFonts w:ascii="Calibri" w:eastAsia="Times New Roman" w:hAnsi="Calibri" w:cs="Arial"/>
          <w:sz w:val="24"/>
          <w:szCs w:val="24"/>
          <w:lang w:eastAsia="en-GB"/>
        </w:rPr>
      </w:pPr>
    </w:p>
    <w:tbl>
      <w:tblPr>
        <w:tblStyle w:val="TableGrid"/>
        <w:tblW w:w="0" w:type="auto"/>
        <w:tblLook w:val="04A0" w:firstRow="1" w:lastRow="0" w:firstColumn="1" w:lastColumn="0" w:noHBand="0" w:noVBand="1"/>
      </w:tblPr>
      <w:tblGrid>
        <w:gridCol w:w="4621"/>
        <w:gridCol w:w="4621"/>
      </w:tblGrid>
      <w:tr w:rsidR="003360CB" w:rsidTr="003360CB">
        <w:tc>
          <w:tcPr>
            <w:tcW w:w="4621" w:type="dxa"/>
            <w:shd w:val="clear" w:color="auto" w:fill="EEECE1" w:themeFill="background2"/>
          </w:tcPr>
          <w:p w:rsidR="003360CB" w:rsidRPr="003360CB" w:rsidRDefault="003360CB" w:rsidP="004D504C">
            <w:pPr>
              <w:textAlignment w:val="baseline"/>
              <w:rPr>
                <w:rFonts w:ascii="Calibri" w:eastAsia="Times New Roman" w:hAnsi="Calibri" w:cs="Arial"/>
                <w:b/>
                <w:sz w:val="24"/>
                <w:szCs w:val="24"/>
                <w:lang w:eastAsia="en-GB"/>
              </w:rPr>
            </w:pPr>
            <w:r w:rsidRPr="003360CB">
              <w:rPr>
                <w:rFonts w:ascii="Calibri" w:eastAsia="Times New Roman" w:hAnsi="Calibri" w:cs="Arial"/>
                <w:b/>
                <w:sz w:val="24"/>
                <w:szCs w:val="24"/>
                <w:lang w:eastAsia="en-GB"/>
              </w:rPr>
              <w:t>Comment</w:t>
            </w:r>
          </w:p>
        </w:tc>
        <w:tc>
          <w:tcPr>
            <w:tcW w:w="4621" w:type="dxa"/>
            <w:shd w:val="clear" w:color="auto" w:fill="EEECE1" w:themeFill="background2"/>
          </w:tcPr>
          <w:p w:rsidR="003360CB" w:rsidRPr="003360CB" w:rsidRDefault="003360CB" w:rsidP="004D504C">
            <w:pPr>
              <w:textAlignment w:val="baseline"/>
              <w:rPr>
                <w:rFonts w:ascii="Calibri" w:eastAsia="Times New Roman" w:hAnsi="Calibri" w:cs="Arial"/>
                <w:b/>
                <w:sz w:val="24"/>
                <w:szCs w:val="24"/>
                <w:lang w:eastAsia="en-GB"/>
              </w:rPr>
            </w:pPr>
            <w:r w:rsidRPr="003360CB">
              <w:rPr>
                <w:rFonts w:ascii="Calibri" w:eastAsia="Times New Roman" w:hAnsi="Calibri" w:cs="Arial"/>
                <w:b/>
                <w:sz w:val="24"/>
                <w:szCs w:val="24"/>
                <w:lang w:eastAsia="en-GB"/>
              </w:rPr>
              <w:t>Number of responses</w:t>
            </w:r>
          </w:p>
        </w:tc>
      </w:tr>
      <w:tr w:rsidR="003360CB" w:rsidTr="009A25CD">
        <w:tc>
          <w:tcPr>
            <w:tcW w:w="4621" w:type="dxa"/>
            <w:shd w:val="clear" w:color="auto" w:fill="00B050"/>
          </w:tcPr>
          <w:p w:rsidR="003360CB" w:rsidRDefault="00656A72" w:rsidP="004D504C">
            <w:pPr>
              <w:textAlignment w:val="baseline"/>
              <w:rPr>
                <w:rFonts w:ascii="Calibri" w:eastAsia="Times New Roman" w:hAnsi="Calibri" w:cs="Arial"/>
                <w:sz w:val="24"/>
                <w:szCs w:val="24"/>
                <w:lang w:eastAsia="en-GB"/>
              </w:rPr>
            </w:pPr>
            <w:r>
              <w:rPr>
                <w:rFonts w:ascii="Calibri" w:eastAsia="Times New Roman" w:hAnsi="Calibri" w:cs="Arial"/>
                <w:sz w:val="24"/>
                <w:szCs w:val="24"/>
                <w:lang w:eastAsia="en-GB"/>
              </w:rPr>
              <w:t>Need s</w:t>
            </w:r>
            <w:r w:rsidR="003360CB">
              <w:rPr>
                <w:rFonts w:ascii="Calibri" w:eastAsia="Times New Roman" w:hAnsi="Calibri" w:cs="Arial"/>
                <w:sz w:val="24"/>
                <w:szCs w:val="24"/>
                <w:lang w:eastAsia="en-GB"/>
              </w:rPr>
              <w:t>upport for businesses/creatives</w:t>
            </w:r>
          </w:p>
        </w:tc>
        <w:tc>
          <w:tcPr>
            <w:tcW w:w="4621" w:type="dxa"/>
            <w:shd w:val="clear" w:color="auto" w:fill="00B050"/>
          </w:tcPr>
          <w:p w:rsidR="003360CB" w:rsidRDefault="003360CB" w:rsidP="003360CB">
            <w:pPr>
              <w:jc w:val="center"/>
              <w:textAlignment w:val="baseline"/>
              <w:rPr>
                <w:rFonts w:ascii="Calibri" w:eastAsia="Times New Roman" w:hAnsi="Calibri" w:cs="Arial"/>
                <w:sz w:val="24"/>
                <w:szCs w:val="24"/>
                <w:lang w:eastAsia="en-GB"/>
              </w:rPr>
            </w:pPr>
            <w:r>
              <w:rPr>
                <w:rFonts w:ascii="Calibri" w:eastAsia="Times New Roman" w:hAnsi="Calibri" w:cs="Arial"/>
                <w:sz w:val="24"/>
                <w:szCs w:val="24"/>
                <w:lang w:eastAsia="en-GB"/>
              </w:rPr>
              <w:t>4</w:t>
            </w:r>
          </w:p>
        </w:tc>
      </w:tr>
      <w:tr w:rsidR="003360CB" w:rsidTr="009A25CD">
        <w:tc>
          <w:tcPr>
            <w:tcW w:w="4621" w:type="dxa"/>
            <w:shd w:val="clear" w:color="auto" w:fill="00B050"/>
          </w:tcPr>
          <w:p w:rsidR="003360CB" w:rsidRDefault="003360CB" w:rsidP="004D504C">
            <w:pPr>
              <w:textAlignment w:val="baseline"/>
              <w:rPr>
                <w:rFonts w:ascii="Calibri" w:eastAsia="Times New Roman" w:hAnsi="Calibri" w:cs="Arial"/>
                <w:sz w:val="24"/>
                <w:szCs w:val="24"/>
                <w:lang w:eastAsia="en-GB"/>
              </w:rPr>
            </w:pPr>
            <w:r>
              <w:rPr>
                <w:rFonts w:ascii="Calibri" w:eastAsia="Times New Roman" w:hAnsi="Calibri" w:cs="Arial"/>
                <w:sz w:val="24"/>
                <w:szCs w:val="24"/>
                <w:lang w:eastAsia="en-GB"/>
              </w:rPr>
              <w:t>Improve gateways to CQ</w:t>
            </w:r>
          </w:p>
        </w:tc>
        <w:tc>
          <w:tcPr>
            <w:tcW w:w="4621" w:type="dxa"/>
            <w:shd w:val="clear" w:color="auto" w:fill="00B050"/>
          </w:tcPr>
          <w:p w:rsidR="003360CB" w:rsidRDefault="003360CB" w:rsidP="003360CB">
            <w:pPr>
              <w:jc w:val="center"/>
              <w:textAlignment w:val="baseline"/>
              <w:rPr>
                <w:rFonts w:ascii="Calibri" w:eastAsia="Times New Roman" w:hAnsi="Calibri" w:cs="Arial"/>
                <w:sz w:val="24"/>
                <w:szCs w:val="24"/>
                <w:lang w:eastAsia="en-GB"/>
              </w:rPr>
            </w:pPr>
            <w:r>
              <w:rPr>
                <w:rFonts w:ascii="Calibri" w:eastAsia="Times New Roman" w:hAnsi="Calibri" w:cs="Arial"/>
                <w:sz w:val="24"/>
                <w:szCs w:val="24"/>
                <w:lang w:eastAsia="en-GB"/>
              </w:rPr>
              <w:t>4</w:t>
            </w:r>
          </w:p>
        </w:tc>
      </w:tr>
      <w:tr w:rsidR="003360CB" w:rsidTr="003360CB">
        <w:tc>
          <w:tcPr>
            <w:tcW w:w="4621" w:type="dxa"/>
          </w:tcPr>
          <w:p w:rsidR="003360CB" w:rsidRDefault="003360CB" w:rsidP="004D504C">
            <w:pPr>
              <w:textAlignment w:val="baseline"/>
              <w:rPr>
                <w:rFonts w:ascii="Calibri" w:eastAsia="Times New Roman" w:hAnsi="Calibri" w:cs="Arial"/>
                <w:sz w:val="24"/>
                <w:szCs w:val="24"/>
                <w:lang w:eastAsia="en-GB"/>
              </w:rPr>
            </w:pPr>
            <w:r>
              <w:rPr>
                <w:rFonts w:ascii="Calibri" w:eastAsia="Times New Roman" w:hAnsi="Calibri" w:cs="Arial"/>
                <w:sz w:val="24"/>
                <w:szCs w:val="24"/>
                <w:lang w:eastAsia="en-GB"/>
              </w:rPr>
              <w:t>Plan needs to be more specific</w:t>
            </w:r>
          </w:p>
        </w:tc>
        <w:tc>
          <w:tcPr>
            <w:tcW w:w="4621" w:type="dxa"/>
          </w:tcPr>
          <w:p w:rsidR="003360CB" w:rsidRDefault="003360CB" w:rsidP="003360CB">
            <w:pPr>
              <w:jc w:val="center"/>
              <w:textAlignment w:val="baseline"/>
              <w:rPr>
                <w:rFonts w:ascii="Calibri" w:eastAsia="Times New Roman" w:hAnsi="Calibri" w:cs="Arial"/>
                <w:sz w:val="24"/>
                <w:szCs w:val="24"/>
                <w:lang w:eastAsia="en-GB"/>
              </w:rPr>
            </w:pPr>
            <w:r>
              <w:rPr>
                <w:rFonts w:ascii="Calibri" w:eastAsia="Times New Roman" w:hAnsi="Calibri" w:cs="Arial"/>
                <w:sz w:val="24"/>
                <w:szCs w:val="24"/>
                <w:lang w:eastAsia="en-GB"/>
              </w:rPr>
              <w:t>3</w:t>
            </w:r>
          </w:p>
        </w:tc>
      </w:tr>
      <w:tr w:rsidR="003360CB" w:rsidTr="003360CB">
        <w:tc>
          <w:tcPr>
            <w:tcW w:w="4621" w:type="dxa"/>
          </w:tcPr>
          <w:p w:rsidR="003360CB" w:rsidRDefault="003360CB" w:rsidP="004D504C">
            <w:pPr>
              <w:textAlignment w:val="baseline"/>
              <w:rPr>
                <w:rFonts w:ascii="Calibri" w:eastAsia="Times New Roman" w:hAnsi="Calibri" w:cs="Arial"/>
                <w:sz w:val="24"/>
                <w:szCs w:val="24"/>
                <w:lang w:eastAsia="en-GB"/>
              </w:rPr>
            </w:pPr>
            <w:r>
              <w:rPr>
                <w:rFonts w:ascii="Calibri" w:eastAsia="Times New Roman" w:hAnsi="Calibri" w:cs="Arial"/>
                <w:sz w:val="24"/>
                <w:szCs w:val="24"/>
                <w:lang w:eastAsia="en-GB"/>
              </w:rPr>
              <w:t>Creative improvements to streetscape</w:t>
            </w:r>
          </w:p>
        </w:tc>
        <w:tc>
          <w:tcPr>
            <w:tcW w:w="4621" w:type="dxa"/>
          </w:tcPr>
          <w:p w:rsidR="003360CB" w:rsidRDefault="003360CB" w:rsidP="003360CB">
            <w:pPr>
              <w:jc w:val="center"/>
              <w:textAlignment w:val="baseline"/>
              <w:rPr>
                <w:rFonts w:ascii="Calibri" w:eastAsia="Times New Roman" w:hAnsi="Calibri" w:cs="Arial"/>
                <w:sz w:val="24"/>
                <w:szCs w:val="24"/>
                <w:lang w:eastAsia="en-GB"/>
              </w:rPr>
            </w:pPr>
            <w:r>
              <w:rPr>
                <w:rFonts w:ascii="Calibri" w:eastAsia="Times New Roman" w:hAnsi="Calibri" w:cs="Arial"/>
                <w:sz w:val="24"/>
                <w:szCs w:val="24"/>
                <w:lang w:eastAsia="en-GB"/>
              </w:rPr>
              <w:t>3</w:t>
            </w:r>
          </w:p>
        </w:tc>
      </w:tr>
    </w:tbl>
    <w:p w:rsidR="00F00D96" w:rsidRPr="00274793" w:rsidRDefault="00F00D96" w:rsidP="00F00D96">
      <w:pPr>
        <w:spacing w:line="240" w:lineRule="auto"/>
        <w:rPr>
          <w:rFonts w:ascii="Calibri" w:eastAsia="Calibri" w:hAnsi="Calibri" w:cs="Arial"/>
          <w:b/>
          <w:bCs/>
          <w:color w:val="5B9BD5"/>
          <w:sz w:val="40"/>
          <w:szCs w:val="18"/>
          <w:u w:val="single"/>
        </w:rPr>
      </w:pPr>
      <w:r w:rsidRPr="00274793">
        <w:rPr>
          <w:rFonts w:ascii="Calibri" w:eastAsia="Calibri" w:hAnsi="Calibri" w:cs="Times New Roman"/>
          <w:b/>
          <w:bCs/>
          <w:color w:val="5B9BD5"/>
          <w:sz w:val="24"/>
          <w:szCs w:val="18"/>
        </w:rPr>
        <w:t xml:space="preserve">Table </w:t>
      </w:r>
      <w:r w:rsidR="00306DB6">
        <w:rPr>
          <w:rFonts w:ascii="Calibri" w:eastAsia="Calibri" w:hAnsi="Calibri" w:cs="Times New Roman"/>
          <w:b/>
          <w:bCs/>
          <w:color w:val="5B9BD5"/>
          <w:sz w:val="24"/>
          <w:szCs w:val="18"/>
        </w:rPr>
        <w:t>8</w:t>
      </w:r>
    </w:p>
    <w:p w:rsidR="003360CB" w:rsidRPr="0056721C" w:rsidRDefault="003360CB" w:rsidP="004D504C">
      <w:pPr>
        <w:spacing w:after="0" w:line="240" w:lineRule="auto"/>
        <w:textAlignment w:val="baseline"/>
        <w:rPr>
          <w:rFonts w:ascii="Calibri" w:eastAsia="Times New Roman" w:hAnsi="Calibri" w:cs="Arial"/>
          <w:sz w:val="24"/>
          <w:szCs w:val="24"/>
          <w:lang w:eastAsia="en-GB"/>
        </w:rPr>
      </w:pPr>
    </w:p>
    <w:p w:rsidR="00274793" w:rsidRPr="00274793" w:rsidRDefault="00274793" w:rsidP="00274793">
      <w:pPr>
        <w:spacing w:after="0" w:line="240" w:lineRule="auto"/>
        <w:textAlignment w:val="baseline"/>
        <w:rPr>
          <w:rFonts w:ascii="Calibri" w:eastAsia="Times New Roman" w:hAnsi="Calibri" w:cs="Arial"/>
          <w:sz w:val="28"/>
          <w:szCs w:val="24"/>
          <w:u w:val="single"/>
          <w:lang w:eastAsia="en-GB"/>
        </w:rPr>
      </w:pPr>
    </w:p>
    <w:p w:rsidR="00274793" w:rsidRPr="00274793" w:rsidRDefault="00274793" w:rsidP="00274793">
      <w:pPr>
        <w:spacing w:after="0" w:line="240" w:lineRule="auto"/>
        <w:textAlignment w:val="baseline"/>
        <w:rPr>
          <w:rFonts w:ascii="Calibri" w:eastAsia="Times New Roman" w:hAnsi="Calibri" w:cs="Arial"/>
          <w:sz w:val="28"/>
          <w:szCs w:val="24"/>
          <w:u w:val="single"/>
          <w:lang w:eastAsia="en-GB"/>
        </w:rPr>
      </w:pPr>
    </w:p>
    <w:p w:rsidR="00274793" w:rsidRPr="00274793" w:rsidRDefault="00274793" w:rsidP="00274793">
      <w:pPr>
        <w:spacing w:after="0" w:line="240" w:lineRule="auto"/>
        <w:textAlignment w:val="baseline"/>
        <w:rPr>
          <w:rFonts w:ascii="Calibri" w:eastAsia="Times New Roman" w:hAnsi="Calibri" w:cs="Arial"/>
          <w:sz w:val="28"/>
          <w:szCs w:val="24"/>
          <w:u w:val="single"/>
          <w:lang w:eastAsia="en-GB"/>
        </w:rPr>
      </w:pPr>
    </w:p>
    <w:p w:rsidR="00274793" w:rsidRPr="00274793" w:rsidRDefault="00274793" w:rsidP="00274793">
      <w:pPr>
        <w:spacing w:after="0" w:line="240" w:lineRule="auto"/>
        <w:textAlignment w:val="baseline"/>
        <w:rPr>
          <w:rFonts w:ascii="Calibri" w:eastAsia="Times New Roman" w:hAnsi="Calibri" w:cs="Arial"/>
          <w:sz w:val="28"/>
          <w:szCs w:val="24"/>
          <w:u w:val="single"/>
          <w:lang w:eastAsia="en-GB"/>
        </w:rPr>
      </w:pPr>
    </w:p>
    <w:p w:rsidR="00274793" w:rsidRPr="00274793" w:rsidRDefault="00274793" w:rsidP="00274793">
      <w:pPr>
        <w:spacing w:after="0" w:line="240" w:lineRule="auto"/>
        <w:textAlignment w:val="baseline"/>
        <w:rPr>
          <w:rFonts w:ascii="Calibri" w:eastAsia="Times New Roman" w:hAnsi="Calibri" w:cs="Arial"/>
          <w:sz w:val="28"/>
          <w:szCs w:val="24"/>
          <w:u w:val="single"/>
          <w:lang w:eastAsia="en-GB"/>
        </w:rPr>
      </w:pPr>
    </w:p>
    <w:p w:rsidR="00E1113E" w:rsidRDefault="00E1113E" w:rsidP="00274793">
      <w:pPr>
        <w:spacing w:after="0" w:line="240" w:lineRule="auto"/>
        <w:textAlignment w:val="baseline"/>
        <w:rPr>
          <w:rFonts w:ascii="Calibri" w:eastAsia="Times New Roman" w:hAnsi="Calibri" w:cs="Arial"/>
          <w:sz w:val="28"/>
          <w:szCs w:val="24"/>
          <w:u w:val="single"/>
          <w:lang w:eastAsia="en-GB"/>
        </w:rPr>
      </w:pPr>
    </w:p>
    <w:p w:rsidR="00274793" w:rsidRPr="00F11AC8" w:rsidRDefault="00274793" w:rsidP="00274793">
      <w:pPr>
        <w:spacing w:after="0" w:line="240" w:lineRule="auto"/>
        <w:textAlignment w:val="baseline"/>
        <w:rPr>
          <w:rFonts w:ascii="Calibri" w:eastAsia="Times New Roman" w:hAnsi="Calibri" w:cs="Arial"/>
          <w:b/>
          <w:sz w:val="28"/>
          <w:szCs w:val="24"/>
          <w:lang w:eastAsia="en-GB"/>
        </w:rPr>
      </w:pPr>
      <w:r w:rsidRPr="00F11AC8">
        <w:rPr>
          <w:rFonts w:ascii="Calibri" w:eastAsia="Times New Roman" w:hAnsi="Calibri" w:cs="Arial"/>
          <w:b/>
          <w:bCs/>
          <w:sz w:val="28"/>
          <w:szCs w:val="24"/>
          <w:u w:val="single"/>
          <w:lang w:eastAsia="en-GB"/>
        </w:rPr>
        <w:lastRenderedPageBreak/>
        <w:t>Questionnaire Conclusion</w:t>
      </w:r>
      <w:r w:rsidRPr="00F11AC8">
        <w:rPr>
          <w:rFonts w:ascii="Calibri" w:eastAsia="Times New Roman" w:hAnsi="Calibri" w:cs="Arial"/>
          <w:b/>
          <w:sz w:val="28"/>
          <w:szCs w:val="24"/>
          <w:lang w:eastAsia="en-GB"/>
        </w:rPr>
        <w:t> </w:t>
      </w:r>
    </w:p>
    <w:p w:rsidR="00274793" w:rsidRPr="00F11AC8" w:rsidRDefault="00274793" w:rsidP="00274793">
      <w:pPr>
        <w:spacing w:after="0" w:line="240" w:lineRule="auto"/>
        <w:textAlignment w:val="baseline"/>
        <w:rPr>
          <w:rFonts w:ascii="Calibri" w:eastAsia="Times New Roman" w:hAnsi="Calibri" w:cs="Segoe UI"/>
          <w:b/>
          <w:sz w:val="24"/>
          <w:szCs w:val="24"/>
          <w:lang w:eastAsia="en-GB"/>
        </w:rPr>
      </w:pPr>
    </w:p>
    <w:p w:rsidR="001E779F" w:rsidRPr="00F11AC8" w:rsidRDefault="00992695" w:rsidP="006D2FB5">
      <w:pPr>
        <w:pStyle w:val="ListParagraph"/>
        <w:numPr>
          <w:ilvl w:val="0"/>
          <w:numId w:val="14"/>
        </w:numPr>
        <w:rPr>
          <w:sz w:val="24"/>
        </w:rPr>
      </w:pPr>
      <w:r w:rsidRPr="00F11AC8">
        <w:rPr>
          <w:sz w:val="24"/>
        </w:rPr>
        <w:t xml:space="preserve">The </w:t>
      </w:r>
      <w:r w:rsidR="00A46250" w:rsidRPr="00F11AC8">
        <w:rPr>
          <w:sz w:val="24"/>
        </w:rPr>
        <w:t>themes and actions set out by the plan were</w:t>
      </w:r>
      <w:r w:rsidRPr="00F11AC8">
        <w:rPr>
          <w:sz w:val="24"/>
        </w:rPr>
        <w:t xml:space="preserve"> supported by 80.6% of respondents</w:t>
      </w:r>
    </w:p>
    <w:p w:rsidR="004B74D0" w:rsidRPr="00F11AC8" w:rsidRDefault="004B74D0" w:rsidP="006D2FB5">
      <w:pPr>
        <w:pStyle w:val="ListParagraph"/>
        <w:numPr>
          <w:ilvl w:val="0"/>
          <w:numId w:val="14"/>
        </w:numPr>
        <w:rPr>
          <w:sz w:val="24"/>
        </w:rPr>
      </w:pPr>
      <w:r w:rsidRPr="00F11AC8">
        <w:rPr>
          <w:sz w:val="24"/>
        </w:rPr>
        <w:t>The t</w:t>
      </w:r>
      <w:r w:rsidR="00BA5051" w:rsidRPr="00F11AC8">
        <w:rPr>
          <w:sz w:val="24"/>
        </w:rPr>
        <w:t>hree most popular actions were</w:t>
      </w:r>
      <w:r w:rsidRPr="00F11AC8">
        <w:rPr>
          <w:sz w:val="24"/>
        </w:rPr>
        <w:t>:</w:t>
      </w:r>
    </w:p>
    <w:p w:rsidR="00992695" w:rsidRPr="00F11AC8" w:rsidRDefault="00992695" w:rsidP="004B74D0">
      <w:pPr>
        <w:pStyle w:val="ListParagraph"/>
        <w:numPr>
          <w:ilvl w:val="1"/>
          <w:numId w:val="14"/>
        </w:numPr>
        <w:rPr>
          <w:sz w:val="24"/>
        </w:rPr>
      </w:pPr>
      <w:r w:rsidRPr="00F11AC8">
        <w:rPr>
          <w:sz w:val="24"/>
        </w:rPr>
        <w:t>Enhancing the historic character and vibrancy of the area was the most supported action.</w:t>
      </w:r>
    </w:p>
    <w:p w:rsidR="004B74D0" w:rsidRPr="00F11AC8" w:rsidRDefault="004B74D0" w:rsidP="004B74D0">
      <w:pPr>
        <w:pStyle w:val="ListParagraph"/>
        <w:numPr>
          <w:ilvl w:val="1"/>
          <w:numId w:val="14"/>
        </w:numPr>
        <w:rPr>
          <w:sz w:val="24"/>
        </w:rPr>
      </w:pPr>
      <w:r w:rsidRPr="00F11AC8">
        <w:rPr>
          <w:sz w:val="24"/>
        </w:rPr>
        <w:t>Improve cleanliness and general maintenance</w:t>
      </w:r>
      <w:r w:rsidR="00AC5B90">
        <w:rPr>
          <w:sz w:val="24"/>
        </w:rPr>
        <w:t>.</w:t>
      </w:r>
    </w:p>
    <w:p w:rsidR="004B74D0" w:rsidRPr="00F11AC8" w:rsidRDefault="00F11AC8" w:rsidP="00F11AC8">
      <w:pPr>
        <w:pStyle w:val="ListParagraph"/>
        <w:numPr>
          <w:ilvl w:val="1"/>
          <w:numId w:val="14"/>
        </w:numPr>
        <w:rPr>
          <w:sz w:val="24"/>
        </w:rPr>
      </w:pPr>
      <w:r w:rsidRPr="00F11AC8">
        <w:rPr>
          <w:sz w:val="24"/>
        </w:rPr>
        <w:t>Support more cafes, bars and restaurants</w:t>
      </w:r>
      <w:r w:rsidR="00AC5B90">
        <w:rPr>
          <w:sz w:val="24"/>
        </w:rPr>
        <w:t>.</w:t>
      </w:r>
    </w:p>
    <w:p w:rsidR="00F11AC8" w:rsidRPr="00F11AC8" w:rsidRDefault="009E38E5" w:rsidP="00F11AC8">
      <w:pPr>
        <w:pStyle w:val="ListParagraph"/>
        <w:numPr>
          <w:ilvl w:val="0"/>
          <w:numId w:val="14"/>
        </w:numPr>
        <w:rPr>
          <w:sz w:val="24"/>
        </w:rPr>
      </w:pPr>
      <w:r>
        <w:rPr>
          <w:rFonts w:ascii="Calibri" w:eastAsia="Times New Roman" w:hAnsi="Calibri" w:cs="Times New Roman"/>
          <w:sz w:val="24"/>
          <w:lang w:eastAsia="en-GB"/>
        </w:rPr>
        <w:t xml:space="preserve">A large number of comments </w:t>
      </w:r>
      <w:r w:rsidR="00F11AC8">
        <w:rPr>
          <w:rFonts w:ascii="Calibri" w:eastAsia="Times New Roman" w:hAnsi="Calibri" w:cs="Times New Roman"/>
          <w:sz w:val="24"/>
          <w:lang w:eastAsia="en-GB"/>
        </w:rPr>
        <w:t xml:space="preserve">put forward by respondents </w:t>
      </w:r>
      <w:r>
        <w:rPr>
          <w:rFonts w:ascii="Calibri" w:eastAsia="Times New Roman" w:hAnsi="Calibri" w:cs="Times New Roman"/>
          <w:sz w:val="24"/>
          <w:lang w:eastAsia="en-GB"/>
        </w:rPr>
        <w:t>raised the issue of safety in the area and called</w:t>
      </w:r>
      <w:r w:rsidR="00F11AC8">
        <w:rPr>
          <w:rFonts w:ascii="Calibri" w:eastAsia="Times New Roman" w:hAnsi="Calibri" w:cs="Times New Roman"/>
          <w:sz w:val="24"/>
          <w:lang w:eastAsia="en-GB"/>
        </w:rPr>
        <w:t xml:space="preserve"> for improvements to </w:t>
      </w:r>
      <w:r>
        <w:rPr>
          <w:rFonts w:ascii="Calibri" w:eastAsia="Times New Roman" w:hAnsi="Calibri" w:cs="Times New Roman"/>
          <w:sz w:val="24"/>
          <w:lang w:eastAsia="en-GB"/>
        </w:rPr>
        <w:t>be made</w:t>
      </w:r>
      <w:r w:rsidR="00AC5B90">
        <w:rPr>
          <w:rFonts w:ascii="Calibri" w:eastAsia="Times New Roman" w:hAnsi="Calibri" w:cs="Times New Roman"/>
          <w:sz w:val="24"/>
          <w:lang w:eastAsia="en-GB"/>
        </w:rPr>
        <w:t>.</w:t>
      </w:r>
    </w:p>
    <w:p w:rsidR="00992695" w:rsidRPr="00912337" w:rsidRDefault="00992695" w:rsidP="006D2FB5">
      <w:pPr>
        <w:pStyle w:val="ListParagraph"/>
        <w:numPr>
          <w:ilvl w:val="0"/>
          <w:numId w:val="14"/>
        </w:numPr>
        <w:rPr>
          <w:sz w:val="24"/>
        </w:rPr>
      </w:pPr>
      <w:r w:rsidRPr="00F11AC8">
        <w:rPr>
          <w:sz w:val="24"/>
        </w:rPr>
        <w:t xml:space="preserve">Theme 2 </w:t>
      </w:r>
      <w:r w:rsidRPr="00F11AC8">
        <w:rPr>
          <w:rFonts w:ascii="Calibri" w:eastAsia="Times New Roman" w:hAnsi="Calibri" w:cs="Times New Roman"/>
          <w:sz w:val="24"/>
          <w:lang w:eastAsia="en-GB"/>
        </w:rPr>
        <w:t>– An attractive and well connected public realm was the most supported theme</w:t>
      </w:r>
      <w:r w:rsidR="00AC5B90">
        <w:rPr>
          <w:rFonts w:ascii="Calibri" w:eastAsia="Times New Roman" w:hAnsi="Calibri" w:cs="Times New Roman"/>
          <w:sz w:val="24"/>
          <w:lang w:eastAsia="en-GB"/>
        </w:rPr>
        <w:t>.</w:t>
      </w:r>
    </w:p>
    <w:p w:rsidR="00432F8A" w:rsidRPr="009E0A09" w:rsidRDefault="00985E48" w:rsidP="00432F8A">
      <w:pPr>
        <w:rPr>
          <w:rStyle w:val="normaltextrun"/>
          <w:sz w:val="24"/>
        </w:rPr>
      </w:pPr>
      <w:r w:rsidRPr="009E0A09">
        <w:rPr>
          <w:sz w:val="24"/>
        </w:rPr>
        <w:t xml:space="preserve">Following </w:t>
      </w:r>
      <w:r w:rsidR="009E0A09" w:rsidRPr="009E0A09">
        <w:rPr>
          <w:sz w:val="24"/>
        </w:rPr>
        <w:t>the</w:t>
      </w:r>
      <w:r w:rsidRPr="009E0A09">
        <w:rPr>
          <w:sz w:val="24"/>
        </w:rPr>
        <w:t xml:space="preserve"> analysis</w:t>
      </w:r>
      <w:r w:rsidR="009E0A09" w:rsidRPr="009E0A09">
        <w:rPr>
          <w:sz w:val="24"/>
        </w:rPr>
        <w:t>,</w:t>
      </w:r>
      <w:r w:rsidRPr="009E0A09">
        <w:rPr>
          <w:sz w:val="24"/>
        </w:rPr>
        <w:t xml:space="preserve"> t</w:t>
      </w:r>
      <w:r w:rsidR="00912337" w:rsidRPr="009E0A09">
        <w:rPr>
          <w:sz w:val="24"/>
        </w:rPr>
        <w:t>he qualitat</w:t>
      </w:r>
      <w:r w:rsidRPr="009E0A09">
        <w:rPr>
          <w:sz w:val="24"/>
        </w:rPr>
        <w:t>ive comments put forward were</w:t>
      </w:r>
      <w:r w:rsidR="00912337" w:rsidRPr="009E0A09">
        <w:rPr>
          <w:sz w:val="24"/>
        </w:rPr>
        <w:t xml:space="preserve"> collated and analysed separately, the overall feel of the comments were very similar to the results of the quanti</w:t>
      </w:r>
      <w:r w:rsidR="009E0A09" w:rsidRPr="009E0A09">
        <w:rPr>
          <w:sz w:val="24"/>
        </w:rPr>
        <w:t>tative data. Theme</w:t>
      </w:r>
      <w:r w:rsidR="00912337" w:rsidRPr="009E0A09">
        <w:rPr>
          <w:sz w:val="24"/>
        </w:rPr>
        <w:t xml:space="preserve"> one -  an exciting and creative place to live, work and do business and, theme two - an attractive and well connected public realm, received the most comments </w:t>
      </w:r>
      <w:r w:rsidR="009E0A09" w:rsidRPr="009E0A09">
        <w:rPr>
          <w:sz w:val="24"/>
        </w:rPr>
        <w:t>of</w:t>
      </w:r>
      <w:r w:rsidR="00912337" w:rsidRPr="009E0A09">
        <w:rPr>
          <w:sz w:val="24"/>
        </w:rPr>
        <w:t xml:space="preserve"> the four themes. </w:t>
      </w:r>
    </w:p>
    <w:p w:rsidR="00174509" w:rsidRPr="00E1113E" w:rsidRDefault="00174509" w:rsidP="00432F8A">
      <w:pPr>
        <w:rPr>
          <w:rStyle w:val="eop"/>
          <w:sz w:val="24"/>
        </w:rPr>
      </w:pPr>
      <w:r w:rsidRPr="00E1113E">
        <w:rPr>
          <w:rStyle w:val="normaltextrun"/>
          <w:rFonts w:cs="Arial"/>
          <w:b/>
          <w:bCs/>
          <w:sz w:val="28"/>
          <w:u w:val="single"/>
        </w:rPr>
        <w:t>Stakeholder Letters</w:t>
      </w:r>
      <w:r w:rsidRPr="00E1113E">
        <w:rPr>
          <w:rStyle w:val="eop"/>
          <w:rFonts w:cs="Arial"/>
          <w:b/>
          <w:sz w:val="28"/>
        </w:rPr>
        <w:t> </w:t>
      </w:r>
    </w:p>
    <w:p w:rsidR="00174509" w:rsidRPr="00E1113E" w:rsidRDefault="00174509" w:rsidP="00174509">
      <w:pPr>
        <w:pStyle w:val="paragraph"/>
        <w:spacing w:before="0" w:beforeAutospacing="0" w:after="0" w:afterAutospacing="0"/>
        <w:textAlignment w:val="baseline"/>
        <w:rPr>
          <w:rStyle w:val="eop"/>
          <w:rFonts w:asciiTheme="minorHAnsi" w:hAnsiTheme="minorHAnsi" w:cs="Arial"/>
        </w:rPr>
      </w:pPr>
      <w:r w:rsidRPr="00E1113E">
        <w:rPr>
          <w:rStyle w:val="eop"/>
          <w:rFonts w:asciiTheme="minorHAnsi" w:hAnsiTheme="minorHAnsi" w:cs="Arial"/>
        </w:rPr>
        <w:t>The following are summaries taken from the letters submitted by stakeholders.</w:t>
      </w:r>
    </w:p>
    <w:p w:rsidR="00174509" w:rsidRPr="00E1113E" w:rsidRDefault="00174509" w:rsidP="00174509">
      <w:pPr>
        <w:pStyle w:val="paragraph"/>
        <w:spacing w:before="0" w:beforeAutospacing="0" w:after="0" w:afterAutospacing="0"/>
        <w:textAlignment w:val="baseline"/>
        <w:rPr>
          <w:rStyle w:val="eop"/>
          <w:rFonts w:asciiTheme="minorHAnsi" w:hAnsiTheme="minorHAnsi" w:cs="Arial"/>
        </w:rPr>
      </w:pPr>
    </w:p>
    <w:p w:rsidR="009B0F61" w:rsidRPr="00E1113E" w:rsidRDefault="00093AB1" w:rsidP="009B0F61">
      <w:pPr>
        <w:pStyle w:val="ListParagraph"/>
        <w:numPr>
          <w:ilvl w:val="0"/>
          <w:numId w:val="8"/>
        </w:numPr>
        <w:rPr>
          <w:b/>
          <w:sz w:val="24"/>
        </w:rPr>
      </w:pPr>
      <w:r w:rsidRPr="00E1113E">
        <w:rPr>
          <w:b/>
          <w:sz w:val="24"/>
        </w:rPr>
        <w:t>Local Organisation</w:t>
      </w:r>
      <w:r w:rsidR="008D40BC">
        <w:rPr>
          <w:b/>
          <w:sz w:val="24"/>
        </w:rPr>
        <w:t xml:space="preserve"> 1</w:t>
      </w:r>
    </w:p>
    <w:p w:rsidR="007676BD" w:rsidRPr="00E1113E" w:rsidRDefault="0080658E" w:rsidP="007676BD">
      <w:pPr>
        <w:pStyle w:val="ListParagraph"/>
        <w:rPr>
          <w:sz w:val="24"/>
        </w:rPr>
      </w:pPr>
      <w:r w:rsidRPr="00E1113E">
        <w:rPr>
          <w:sz w:val="24"/>
        </w:rPr>
        <w:t>Supports implementation of action plan</w:t>
      </w:r>
      <w:r w:rsidR="00AC5B90">
        <w:rPr>
          <w:sz w:val="24"/>
        </w:rPr>
        <w:t>.</w:t>
      </w:r>
    </w:p>
    <w:p w:rsidR="00D47007" w:rsidRPr="00E1113E" w:rsidRDefault="00D47007" w:rsidP="00D47007">
      <w:pPr>
        <w:pStyle w:val="ListParagraph"/>
        <w:numPr>
          <w:ilvl w:val="0"/>
          <w:numId w:val="9"/>
        </w:numPr>
        <w:rPr>
          <w:sz w:val="24"/>
        </w:rPr>
      </w:pPr>
      <w:r w:rsidRPr="00E1113E">
        <w:rPr>
          <w:sz w:val="24"/>
        </w:rPr>
        <w:t>Note that artists and other creatives are essential to the</w:t>
      </w:r>
      <w:r w:rsidR="008D40BC">
        <w:rPr>
          <w:sz w:val="24"/>
        </w:rPr>
        <w:t xml:space="preserve"> </w:t>
      </w:r>
      <w:r w:rsidR="00F2407F">
        <w:rPr>
          <w:sz w:val="24"/>
        </w:rPr>
        <w:t>growth</w:t>
      </w:r>
      <w:r w:rsidR="008D40BC">
        <w:rPr>
          <w:sz w:val="24"/>
        </w:rPr>
        <w:t xml:space="preserve"> </w:t>
      </w:r>
      <w:r w:rsidRPr="00E1113E">
        <w:rPr>
          <w:sz w:val="24"/>
        </w:rPr>
        <w:t>of the creative</w:t>
      </w:r>
      <w:r w:rsidR="00AC5B90">
        <w:rPr>
          <w:sz w:val="24"/>
        </w:rPr>
        <w:t>.</w:t>
      </w:r>
      <w:r w:rsidRPr="00E1113E">
        <w:rPr>
          <w:sz w:val="24"/>
        </w:rPr>
        <w:t xml:space="preserve"> cultural quarter and its reputation and state that with the right people in place this could happen quickly and effectively.</w:t>
      </w:r>
    </w:p>
    <w:p w:rsidR="00D47007" w:rsidRPr="00E1113E" w:rsidRDefault="00BA5051" w:rsidP="00317EE1">
      <w:pPr>
        <w:pStyle w:val="ListParagraph"/>
        <w:numPr>
          <w:ilvl w:val="0"/>
          <w:numId w:val="9"/>
        </w:numPr>
        <w:rPr>
          <w:sz w:val="24"/>
        </w:rPr>
      </w:pPr>
      <w:r>
        <w:rPr>
          <w:sz w:val="24"/>
        </w:rPr>
        <w:t xml:space="preserve">Noted </w:t>
      </w:r>
      <w:r w:rsidR="00317EE1" w:rsidRPr="00E1113E">
        <w:rPr>
          <w:sz w:val="24"/>
        </w:rPr>
        <w:t>Leicester Print Worksho</w:t>
      </w:r>
      <w:r>
        <w:rPr>
          <w:sz w:val="24"/>
        </w:rPr>
        <w:t>p as</w:t>
      </w:r>
      <w:r w:rsidR="00317EE1" w:rsidRPr="00E1113E">
        <w:rPr>
          <w:sz w:val="24"/>
        </w:rPr>
        <w:t xml:space="preserve"> an excellent example of what can be achieved</w:t>
      </w:r>
      <w:r w:rsidR="00AC5B90">
        <w:rPr>
          <w:sz w:val="24"/>
        </w:rPr>
        <w:t>.</w:t>
      </w:r>
    </w:p>
    <w:p w:rsidR="00317EE1" w:rsidRPr="00E1113E" w:rsidRDefault="00317EE1" w:rsidP="00317EE1">
      <w:pPr>
        <w:pStyle w:val="ListParagraph"/>
        <w:numPr>
          <w:ilvl w:val="0"/>
          <w:numId w:val="8"/>
        </w:numPr>
        <w:rPr>
          <w:b/>
          <w:sz w:val="24"/>
        </w:rPr>
      </w:pPr>
      <w:r w:rsidRPr="00E1113E">
        <w:rPr>
          <w:b/>
          <w:sz w:val="24"/>
        </w:rPr>
        <w:t>RIBA (Leicestershire and Rutland Branch)</w:t>
      </w:r>
    </w:p>
    <w:p w:rsidR="00877513" w:rsidRPr="00E1113E" w:rsidRDefault="00877513" w:rsidP="00877513">
      <w:pPr>
        <w:pStyle w:val="ListParagraph"/>
        <w:rPr>
          <w:sz w:val="24"/>
        </w:rPr>
      </w:pPr>
      <w:r w:rsidRPr="00E1113E">
        <w:rPr>
          <w:sz w:val="24"/>
        </w:rPr>
        <w:t>Supports implementation of action plan</w:t>
      </w:r>
      <w:r w:rsidR="00AC5B90">
        <w:rPr>
          <w:sz w:val="24"/>
        </w:rPr>
        <w:t>.</w:t>
      </w:r>
    </w:p>
    <w:p w:rsidR="00877513" w:rsidRDefault="00877513" w:rsidP="00877513">
      <w:pPr>
        <w:pStyle w:val="ListParagraph"/>
        <w:numPr>
          <w:ilvl w:val="0"/>
          <w:numId w:val="13"/>
        </w:numPr>
        <w:rPr>
          <w:sz w:val="24"/>
        </w:rPr>
      </w:pPr>
      <w:r w:rsidRPr="00E1113E">
        <w:rPr>
          <w:sz w:val="24"/>
        </w:rPr>
        <w:t xml:space="preserve">Will provide support and advice where necessary to help support </w:t>
      </w:r>
      <w:r w:rsidR="00472C20" w:rsidRPr="00E1113E">
        <w:rPr>
          <w:sz w:val="24"/>
        </w:rPr>
        <w:t>the actions of the plan</w:t>
      </w:r>
      <w:r w:rsidR="00AC5B90">
        <w:rPr>
          <w:sz w:val="24"/>
        </w:rPr>
        <w:t>.</w:t>
      </w:r>
    </w:p>
    <w:p w:rsidR="00EF03C8" w:rsidRPr="00E1113E" w:rsidRDefault="00EF03C8" w:rsidP="00EF03C8">
      <w:pPr>
        <w:pStyle w:val="ListParagraph"/>
        <w:numPr>
          <w:ilvl w:val="0"/>
          <w:numId w:val="13"/>
        </w:numPr>
        <w:rPr>
          <w:sz w:val="24"/>
        </w:rPr>
      </w:pPr>
      <w:r>
        <w:rPr>
          <w:sz w:val="24"/>
        </w:rPr>
        <w:t xml:space="preserve">Would welcome </w:t>
      </w:r>
      <w:r w:rsidRPr="00EF03C8">
        <w:rPr>
          <w:sz w:val="24"/>
        </w:rPr>
        <w:t>initiative to attr</w:t>
      </w:r>
      <w:r>
        <w:rPr>
          <w:sz w:val="24"/>
        </w:rPr>
        <w:t xml:space="preserve">act new architecture businesses to the area, possibly through incubator spaces. Recognises opportunities to work with local universities on this which could potentially assist with graduate retention. </w:t>
      </w:r>
    </w:p>
    <w:p w:rsidR="004614AA" w:rsidRPr="00E1113E" w:rsidRDefault="004614AA" w:rsidP="004614AA">
      <w:pPr>
        <w:pStyle w:val="ListParagraph"/>
        <w:numPr>
          <w:ilvl w:val="0"/>
          <w:numId w:val="8"/>
        </w:numPr>
        <w:rPr>
          <w:b/>
          <w:sz w:val="24"/>
        </w:rPr>
      </w:pPr>
      <w:r w:rsidRPr="00E1113E">
        <w:rPr>
          <w:b/>
          <w:sz w:val="24"/>
        </w:rPr>
        <w:t>Local Organisation</w:t>
      </w:r>
      <w:r w:rsidR="008D40BC">
        <w:rPr>
          <w:b/>
          <w:sz w:val="24"/>
        </w:rPr>
        <w:t xml:space="preserve"> 2</w:t>
      </w:r>
    </w:p>
    <w:p w:rsidR="004614AA" w:rsidRPr="00E1113E" w:rsidRDefault="004614AA" w:rsidP="004614AA">
      <w:pPr>
        <w:pStyle w:val="ListParagraph"/>
        <w:rPr>
          <w:sz w:val="24"/>
        </w:rPr>
      </w:pPr>
      <w:r w:rsidRPr="00E1113E">
        <w:rPr>
          <w:sz w:val="24"/>
        </w:rPr>
        <w:t>Supports implementation of action plan</w:t>
      </w:r>
      <w:r w:rsidR="00AC5B90">
        <w:rPr>
          <w:sz w:val="24"/>
        </w:rPr>
        <w:t>.</w:t>
      </w:r>
    </w:p>
    <w:p w:rsidR="00F0147B" w:rsidRPr="00E1113E" w:rsidRDefault="004614AA" w:rsidP="00F0147B">
      <w:pPr>
        <w:pStyle w:val="ListParagraph"/>
        <w:numPr>
          <w:ilvl w:val="0"/>
          <w:numId w:val="16"/>
        </w:numPr>
        <w:rPr>
          <w:sz w:val="24"/>
        </w:rPr>
      </w:pPr>
      <w:r w:rsidRPr="00E1113E">
        <w:rPr>
          <w:sz w:val="24"/>
        </w:rPr>
        <w:t>Fully endorses overall direction of economic development linked to arts &amp; creative industries by building on existing strengths</w:t>
      </w:r>
      <w:r w:rsidR="00F0147B" w:rsidRPr="00E1113E">
        <w:rPr>
          <w:sz w:val="24"/>
        </w:rPr>
        <w:t>.</w:t>
      </w:r>
      <w:r w:rsidRPr="00E1113E">
        <w:rPr>
          <w:sz w:val="24"/>
        </w:rPr>
        <w:t xml:space="preserve"> </w:t>
      </w:r>
    </w:p>
    <w:p w:rsidR="004614AA" w:rsidRPr="00E1113E" w:rsidRDefault="00F0147B" w:rsidP="004614AA">
      <w:pPr>
        <w:pStyle w:val="ListParagraph"/>
        <w:numPr>
          <w:ilvl w:val="0"/>
          <w:numId w:val="16"/>
        </w:numPr>
        <w:rPr>
          <w:sz w:val="24"/>
        </w:rPr>
      </w:pPr>
      <w:r w:rsidRPr="00E1113E">
        <w:rPr>
          <w:sz w:val="24"/>
        </w:rPr>
        <w:t>Supports all the goals to 2025 described in the action plan.</w:t>
      </w:r>
    </w:p>
    <w:p w:rsidR="00114F7B" w:rsidRPr="00114F7B" w:rsidRDefault="00114F7B" w:rsidP="00114F7B">
      <w:pPr>
        <w:pStyle w:val="ListParagraph"/>
        <w:rPr>
          <w:sz w:val="24"/>
        </w:rPr>
      </w:pPr>
    </w:p>
    <w:p w:rsidR="00317EE1" w:rsidRDefault="00D06AD3" w:rsidP="00877513">
      <w:pPr>
        <w:rPr>
          <w:b/>
          <w:sz w:val="28"/>
          <w:u w:val="single"/>
        </w:rPr>
      </w:pPr>
      <w:r>
        <w:rPr>
          <w:b/>
          <w:sz w:val="28"/>
          <w:u w:val="single"/>
        </w:rPr>
        <w:lastRenderedPageBreak/>
        <w:t>Stakeholder Letter Conc</w:t>
      </w:r>
      <w:r w:rsidRPr="00D06AD3">
        <w:rPr>
          <w:b/>
          <w:sz w:val="28"/>
          <w:u w:val="single"/>
        </w:rPr>
        <w:t>l</w:t>
      </w:r>
      <w:r>
        <w:rPr>
          <w:b/>
          <w:sz w:val="28"/>
          <w:u w:val="single"/>
        </w:rPr>
        <w:t>u</w:t>
      </w:r>
      <w:r w:rsidRPr="00D06AD3">
        <w:rPr>
          <w:b/>
          <w:sz w:val="28"/>
          <w:u w:val="single"/>
        </w:rPr>
        <w:t>sion</w:t>
      </w:r>
    </w:p>
    <w:p w:rsidR="00703BD1" w:rsidRDefault="00EE2784" w:rsidP="00703BD1">
      <w:pPr>
        <w:rPr>
          <w:sz w:val="24"/>
        </w:rPr>
      </w:pPr>
      <w:r>
        <w:rPr>
          <w:sz w:val="24"/>
        </w:rPr>
        <w:t>All of the stakeholder letters supported t</w:t>
      </w:r>
      <w:r w:rsidR="00FF3F13">
        <w:rPr>
          <w:sz w:val="24"/>
        </w:rPr>
        <w:t xml:space="preserve">he Cultural Quarter Action Plan whilst raising a range of issues for consideration. </w:t>
      </w:r>
    </w:p>
    <w:p w:rsidR="00181A85" w:rsidRDefault="00181A85" w:rsidP="00703BD1">
      <w:pPr>
        <w:rPr>
          <w:b/>
          <w:sz w:val="28"/>
        </w:rPr>
      </w:pPr>
    </w:p>
    <w:p w:rsidR="00181A85" w:rsidRDefault="00181A85" w:rsidP="00703BD1">
      <w:pPr>
        <w:rPr>
          <w:b/>
          <w:sz w:val="28"/>
        </w:rPr>
      </w:pPr>
    </w:p>
    <w:p w:rsidR="00181A85" w:rsidRDefault="00181A85" w:rsidP="00703BD1">
      <w:pPr>
        <w:rPr>
          <w:b/>
          <w:sz w:val="28"/>
        </w:rPr>
      </w:pPr>
    </w:p>
    <w:p w:rsidR="00181A85" w:rsidRDefault="00181A85" w:rsidP="00703BD1">
      <w:pPr>
        <w:rPr>
          <w:b/>
          <w:sz w:val="28"/>
        </w:rPr>
      </w:pPr>
    </w:p>
    <w:p w:rsidR="00181A85" w:rsidRDefault="00181A85" w:rsidP="00703BD1">
      <w:pPr>
        <w:rPr>
          <w:b/>
          <w:sz w:val="28"/>
        </w:rPr>
      </w:pPr>
    </w:p>
    <w:p w:rsidR="00181A85" w:rsidRDefault="00181A85" w:rsidP="00703BD1">
      <w:pPr>
        <w:rPr>
          <w:b/>
          <w:sz w:val="28"/>
        </w:rPr>
      </w:pPr>
    </w:p>
    <w:p w:rsidR="00181A85" w:rsidRDefault="00181A85" w:rsidP="00703BD1">
      <w:pPr>
        <w:rPr>
          <w:b/>
          <w:sz w:val="28"/>
        </w:rPr>
      </w:pPr>
    </w:p>
    <w:p w:rsidR="00181A85" w:rsidRDefault="00181A85" w:rsidP="00703BD1">
      <w:pPr>
        <w:rPr>
          <w:b/>
          <w:sz w:val="28"/>
        </w:rPr>
      </w:pPr>
    </w:p>
    <w:p w:rsidR="00181A85" w:rsidRDefault="00181A85" w:rsidP="00703BD1">
      <w:pPr>
        <w:rPr>
          <w:b/>
          <w:sz w:val="28"/>
        </w:rPr>
      </w:pPr>
    </w:p>
    <w:p w:rsidR="00181A85" w:rsidRDefault="00181A85" w:rsidP="00703BD1">
      <w:pPr>
        <w:rPr>
          <w:b/>
          <w:sz w:val="28"/>
        </w:rPr>
      </w:pPr>
    </w:p>
    <w:p w:rsidR="00181A85" w:rsidRDefault="00181A85" w:rsidP="00703BD1">
      <w:pPr>
        <w:rPr>
          <w:b/>
          <w:sz w:val="28"/>
        </w:rPr>
      </w:pPr>
    </w:p>
    <w:p w:rsidR="00181A85" w:rsidRDefault="00181A85" w:rsidP="00703BD1">
      <w:pPr>
        <w:rPr>
          <w:b/>
          <w:sz w:val="28"/>
        </w:rPr>
      </w:pPr>
    </w:p>
    <w:p w:rsidR="00181A85" w:rsidRDefault="00181A85" w:rsidP="00703BD1">
      <w:pPr>
        <w:rPr>
          <w:b/>
          <w:sz w:val="28"/>
        </w:rPr>
      </w:pPr>
    </w:p>
    <w:p w:rsidR="00181A85" w:rsidRDefault="00181A85" w:rsidP="00703BD1">
      <w:pPr>
        <w:rPr>
          <w:b/>
          <w:sz w:val="28"/>
        </w:rPr>
      </w:pPr>
    </w:p>
    <w:p w:rsidR="00181A85" w:rsidRDefault="00181A85" w:rsidP="00703BD1">
      <w:pPr>
        <w:rPr>
          <w:b/>
          <w:sz w:val="28"/>
        </w:rPr>
      </w:pPr>
    </w:p>
    <w:p w:rsidR="00181A85" w:rsidRDefault="00181A85" w:rsidP="00703BD1">
      <w:pPr>
        <w:rPr>
          <w:b/>
          <w:sz w:val="28"/>
        </w:rPr>
      </w:pPr>
    </w:p>
    <w:p w:rsidR="00181A85" w:rsidRDefault="00181A85" w:rsidP="00703BD1">
      <w:pPr>
        <w:rPr>
          <w:b/>
          <w:sz w:val="28"/>
        </w:rPr>
      </w:pPr>
    </w:p>
    <w:p w:rsidR="009E0A09" w:rsidRDefault="009E0A09" w:rsidP="00703BD1">
      <w:pPr>
        <w:rPr>
          <w:b/>
          <w:sz w:val="28"/>
        </w:rPr>
      </w:pPr>
    </w:p>
    <w:p w:rsidR="009E0A09" w:rsidRDefault="009E0A09" w:rsidP="00703BD1">
      <w:pPr>
        <w:rPr>
          <w:b/>
          <w:sz w:val="28"/>
        </w:rPr>
      </w:pPr>
    </w:p>
    <w:p w:rsidR="009E0A09" w:rsidRDefault="009E0A09" w:rsidP="00703BD1">
      <w:pPr>
        <w:rPr>
          <w:b/>
          <w:sz w:val="28"/>
        </w:rPr>
      </w:pPr>
    </w:p>
    <w:p w:rsidR="009E0A09" w:rsidRDefault="009E0A09" w:rsidP="00703BD1">
      <w:pPr>
        <w:rPr>
          <w:b/>
          <w:sz w:val="28"/>
        </w:rPr>
      </w:pPr>
    </w:p>
    <w:p w:rsidR="006D2FB5" w:rsidRPr="00703BD1" w:rsidRDefault="006D2FB5" w:rsidP="00703BD1">
      <w:pPr>
        <w:rPr>
          <w:sz w:val="24"/>
        </w:rPr>
      </w:pPr>
      <w:r w:rsidRPr="006D2FB5">
        <w:rPr>
          <w:b/>
          <w:sz w:val="28"/>
        </w:rPr>
        <w:lastRenderedPageBreak/>
        <w:t>Appendix 1 Questionnaire</w:t>
      </w:r>
    </w:p>
    <w:p w:rsidR="006D2FB5" w:rsidRDefault="006D2FB5" w:rsidP="006D2FB5">
      <w:pPr>
        <w:spacing w:after="0"/>
        <w:rPr>
          <w:b/>
        </w:rPr>
      </w:pPr>
    </w:p>
    <w:p w:rsidR="006D2FB5" w:rsidRPr="003E5C37" w:rsidRDefault="006D2FB5" w:rsidP="006D2FB5">
      <w:pPr>
        <w:spacing w:after="0"/>
        <w:rPr>
          <w:b/>
        </w:rPr>
      </w:pPr>
      <w:r>
        <w:rPr>
          <w:b/>
        </w:rPr>
        <w:t>S</w:t>
      </w:r>
      <w:r w:rsidRPr="003E5C37">
        <w:rPr>
          <w:b/>
        </w:rPr>
        <w:t>t. George’s Cultural Quarter Action Plan</w:t>
      </w:r>
    </w:p>
    <w:p w:rsidR="006D2FB5" w:rsidRDefault="006D2FB5" w:rsidP="006D2FB5">
      <w:pPr>
        <w:spacing w:after="0"/>
      </w:pPr>
      <w:r>
        <w:br/>
        <w:t>Questions:</w:t>
      </w:r>
    </w:p>
    <w:p w:rsidR="006D2FB5" w:rsidRDefault="006D2FB5" w:rsidP="006D2FB5">
      <w:pPr>
        <w:spacing w:after="0"/>
      </w:pPr>
      <w:r>
        <w:t>1) What is your interest in the Cultural Quarter-Do you: (tick one or more of the following)</w:t>
      </w:r>
    </w:p>
    <w:p w:rsidR="006D2FB5" w:rsidRDefault="006D2FB5" w:rsidP="006D2FB5">
      <w:pPr>
        <w:spacing w:after="0"/>
      </w:pPr>
      <w:r>
        <w:t xml:space="preserve">Live in the Cultural Quarter? </w:t>
      </w:r>
    </w:p>
    <w:p w:rsidR="006D2FB5" w:rsidRDefault="006D2FB5" w:rsidP="006D2FB5">
      <w:pPr>
        <w:spacing w:after="0"/>
      </w:pPr>
      <w:r>
        <w:t xml:space="preserve">Work in or near the Cultural Quarter? </w:t>
      </w:r>
    </w:p>
    <w:p w:rsidR="006D2FB5" w:rsidRDefault="006D2FB5" w:rsidP="006D2FB5">
      <w:pPr>
        <w:spacing w:after="0"/>
      </w:pPr>
      <w:r>
        <w:t>Do you visit venues and attractions within the Cultural Quarter? Yes</w:t>
      </w:r>
      <w:r>
        <w:tab/>
        <w:t>No</w:t>
      </w:r>
    </w:p>
    <w:p w:rsidR="006D2FB5" w:rsidRDefault="006D2FB5" w:rsidP="006D2FB5">
      <w:pPr>
        <w:spacing w:after="0"/>
      </w:pPr>
    </w:p>
    <w:p w:rsidR="006D2FB5" w:rsidRDefault="006D2FB5" w:rsidP="006D2FB5">
      <w:pPr>
        <w:spacing w:after="0"/>
      </w:pPr>
      <w:r>
        <w:t>Do you visit the Cultural Quarter for any other reason? If yes, please specify: _______________________________________________________</w:t>
      </w:r>
    </w:p>
    <w:p w:rsidR="006D2FB5" w:rsidRDefault="006D2FB5" w:rsidP="006D2FB5">
      <w:pPr>
        <w:spacing w:after="0"/>
      </w:pPr>
    </w:p>
    <w:p w:rsidR="006D2FB5" w:rsidRDefault="00C66260" w:rsidP="006D2FB5">
      <w:pPr>
        <w:spacing w:after="0"/>
      </w:pPr>
      <w:r>
        <w:t xml:space="preserve">2) </w:t>
      </w:r>
      <w:r w:rsidR="00913F52">
        <w:rPr>
          <w:rStyle w:val="the-question"/>
          <w:lang w:val="en"/>
        </w:rPr>
        <w:t>What are the first four characters of your postcode? (i.e. LE1 3)</w:t>
      </w:r>
      <w:r w:rsidR="006D2FB5">
        <w:t xml:space="preserve">: _ _ _ _   _ </w:t>
      </w:r>
    </w:p>
    <w:p w:rsidR="006D2FB5" w:rsidRDefault="006D2FB5" w:rsidP="006D2FB5">
      <w:pPr>
        <w:spacing w:after="0"/>
      </w:pPr>
    </w:p>
    <w:p w:rsidR="006D2FB5" w:rsidRDefault="00C66260" w:rsidP="006D2FB5">
      <w:pPr>
        <w:spacing w:after="0"/>
      </w:pPr>
      <w:r>
        <w:t>3</w:t>
      </w:r>
      <w:r w:rsidR="006D2FB5">
        <w:t xml:space="preserve">) Do you agree with the themes and actions we have suggested? </w:t>
      </w:r>
    </w:p>
    <w:p w:rsidR="006D2FB5" w:rsidRDefault="006D2FB5" w:rsidP="006D2FB5">
      <w:pPr>
        <w:spacing w:after="0"/>
      </w:pPr>
      <w:r>
        <w:t>Yes:</w:t>
      </w:r>
    </w:p>
    <w:p w:rsidR="006D2FB5" w:rsidRDefault="006D2FB5" w:rsidP="006D2FB5">
      <w:pPr>
        <w:spacing w:after="0"/>
      </w:pPr>
      <w:r>
        <w:t>No:</w:t>
      </w:r>
    </w:p>
    <w:p w:rsidR="006D2FB5" w:rsidRDefault="006D2FB5" w:rsidP="006D2FB5">
      <w:pPr>
        <w:spacing w:after="0"/>
      </w:pPr>
      <w: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2FB5" w:rsidRDefault="006D2FB5" w:rsidP="006D2FB5">
      <w:pPr>
        <w:spacing w:after="0"/>
      </w:pPr>
    </w:p>
    <w:p w:rsidR="006D2FB5" w:rsidRDefault="00C66260" w:rsidP="006D2FB5">
      <w:pPr>
        <w:spacing w:after="0"/>
      </w:pPr>
      <w:r>
        <w:t>4</w:t>
      </w:r>
      <w:r w:rsidR="006D2FB5">
        <w:t xml:space="preserve">) What are your top 3 actions? </w:t>
      </w:r>
    </w:p>
    <w:p w:rsidR="006D2FB5" w:rsidRDefault="006D2FB5" w:rsidP="006D2FB5">
      <w:pPr>
        <w:spacing w:after="0"/>
      </w:pPr>
      <w:r>
        <w:t xml:space="preserve"> </w:t>
      </w:r>
      <w:r>
        <w:tab/>
        <w:t>1) _________________________________________________________________________</w:t>
      </w:r>
    </w:p>
    <w:p w:rsidR="006D2FB5" w:rsidRDefault="006D2FB5" w:rsidP="006D2FB5">
      <w:pPr>
        <w:spacing w:after="0"/>
      </w:pPr>
      <w:r>
        <w:tab/>
        <w:t>2) _________________________________________________________________________</w:t>
      </w:r>
    </w:p>
    <w:p w:rsidR="006D2FB5" w:rsidRDefault="006D2FB5" w:rsidP="006D2FB5">
      <w:pPr>
        <w:spacing w:after="0"/>
      </w:pPr>
      <w:r>
        <w:tab/>
        <w:t>3) _________________________________________________________________________</w:t>
      </w:r>
    </w:p>
    <w:p w:rsidR="006D2FB5" w:rsidRDefault="006D2FB5" w:rsidP="006D2FB5">
      <w:pPr>
        <w:spacing w:after="0"/>
      </w:pPr>
    </w:p>
    <w:p w:rsidR="006D2FB5" w:rsidRDefault="006D2FB5" w:rsidP="006D2FB5">
      <w:pPr>
        <w:spacing w:after="0"/>
      </w:pPr>
      <w:r>
        <w:t xml:space="preserve">5) Have we missed anything? </w:t>
      </w:r>
      <w:r>
        <w:br/>
        <w:t>Please state:</w:t>
      </w:r>
    </w:p>
    <w:p w:rsidR="006D2FB5" w:rsidRDefault="006D2FB5" w:rsidP="006D2FB5">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2FB5" w:rsidRDefault="006D2FB5" w:rsidP="006D2FB5">
      <w:pPr>
        <w:spacing w:after="0"/>
      </w:pPr>
    </w:p>
    <w:p w:rsidR="006D2FB5" w:rsidRDefault="006D2FB5" w:rsidP="006D2FB5">
      <w:pPr>
        <w:spacing w:after="0"/>
      </w:pPr>
    </w:p>
    <w:p w:rsidR="006D2FB5" w:rsidRDefault="006D2FB5" w:rsidP="006D2FB5">
      <w:pPr>
        <w:spacing w:after="0"/>
      </w:pPr>
      <w:r>
        <w:t>5)</w:t>
      </w:r>
      <w:r w:rsidR="00C66260" w:rsidRPr="00C66260">
        <w:rPr>
          <w:rStyle w:val="normaltextrun"/>
          <w:lang w:val="en"/>
        </w:rPr>
        <w:t xml:space="preserve"> </w:t>
      </w:r>
      <w:r w:rsidR="00C66260">
        <w:rPr>
          <w:rStyle w:val="the-question"/>
          <w:lang w:val="en"/>
        </w:rPr>
        <w:t>Please add any final comments you may have about the new St George's Cultural Quarter Action Plan 2016 - 2025</w:t>
      </w:r>
      <w:r>
        <w:t xml:space="preserve">: </w:t>
      </w:r>
    </w:p>
    <w:p w:rsidR="00B23CCC" w:rsidRPr="00F3297C" w:rsidRDefault="006D2FB5" w:rsidP="00F3297C">
      <w:pPr>
        <w:spacing w:after="0"/>
      </w:pPr>
      <w: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3CCC" w:rsidRPr="00F3297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3F8" w:rsidRDefault="00B553F8" w:rsidP="00B553F8">
      <w:pPr>
        <w:spacing w:after="0" w:line="240" w:lineRule="auto"/>
      </w:pPr>
      <w:r>
        <w:separator/>
      </w:r>
    </w:p>
  </w:endnote>
  <w:endnote w:type="continuationSeparator" w:id="0">
    <w:p w:rsidR="00B553F8" w:rsidRDefault="00B553F8" w:rsidP="00B55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224715"/>
      <w:docPartObj>
        <w:docPartGallery w:val="Page Numbers (Bottom of Page)"/>
        <w:docPartUnique/>
      </w:docPartObj>
    </w:sdtPr>
    <w:sdtEndPr>
      <w:rPr>
        <w:noProof/>
      </w:rPr>
    </w:sdtEndPr>
    <w:sdtContent>
      <w:p w:rsidR="00B553F8" w:rsidRDefault="00B553F8">
        <w:pPr>
          <w:pStyle w:val="Footer"/>
          <w:jc w:val="right"/>
        </w:pPr>
        <w:r>
          <w:fldChar w:fldCharType="begin"/>
        </w:r>
        <w:r>
          <w:instrText xml:space="preserve"> PAGE   \* MERGEFORMAT </w:instrText>
        </w:r>
        <w:r>
          <w:fldChar w:fldCharType="separate"/>
        </w:r>
        <w:r w:rsidR="00D62A8B">
          <w:rPr>
            <w:noProof/>
          </w:rPr>
          <w:t>13</w:t>
        </w:r>
        <w:r>
          <w:rPr>
            <w:noProof/>
          </w:rPr>
          <w:fldChar w:fldCharType="end"/>
        </w:r>
      </w:p>
    </w:sdtContent>
  </w:sdt>
  <w:p w:rsidR="00B553F8" w:rsidRDefault="00B55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3F8" w:rsidRDefault="00B553F8" w:rsidP="00B553F8">
      <w:pPr>
        <w:spacing w:after="0" w:line="240" w:lineRule="auto"/>
      </w:pPr>
      <w:r>
        <w:separator/>
      </w:r>
    </w:p>
  </w:footnote>
  <w:footnote w:type="continuationSeparator" w:id="0">
    <w:p w:rsidR="00B553F8" w:rsidRDefault="00B553F8" w:rsidP="00B553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841"/>
    <w:multiLevelType w:val="hybridMultilevel"/>
    <w:tmpl w:val="976CB576"/>
    <w:lvl w:ilvl="0" w:tplc="664CCFC2">
      <w:start w:val="1"/>
      <w:numFmt w:val="bullet"/>
      <w:lvlText w:val=""/>
      <w:lvlJc w:val="left"/>
      <w:pPr>
        <w:ind w:left="1440" w:hanging="360"/>
      </w:pPr>
      <w:rPr>
        <w:rFonts w:ascii="Symbol" w:hAnsi="Symbo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9D13C7"/>
    <w:multiLevelType w:val="hybridMultilevel"/>
    <w:tmpl w:val="E4A0539A"/>
    <w:lvl w:ilvl="0" w:tplc="664CCFC2">
      <w:start w:val="1"/>
      <w:numFmt w:val="bullet"/>
      <w:lvlText w:val=""/>
      <w:lvlJc w:val="left"/>
      <w:pPr>
        <w:ind w:left="1440" w:hanging="360"/>
      </w:pPr>
      <w:rPr>
        <w:rFonts w:ascii="Symbol" w:hAnsi="Symbo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F02056F"/>
    <w:multiLevelType w:val="hybridMultilevel"/>
    <w:tmpl w:val="2C147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513779"/>
    <w:multiLevelType w:val="hybridMultilevel"/>
    <w:tmpl w:val="A9F6BCD6"/>
    <w:lvl w:ilvl="0" w:tplc="664CCFC2">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124FED"/>
    <w:multiLevelType w:val="hybridMultilevel"/>
    <w:tmpl w:val="59C41E5A"/>
    <w:lvl w:ilvl="0" w:tplc="664CCFC2">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206DE9"/>
    <w:multiLevelType w:val="hybridMultilevel"/>
    <w:tmpl w:val="53BE3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9A1E1A"/>
    <w:multiLevelType w:val="hybridMultilevel"/>
    <w:tmpl w:val="37C01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0951FF"/>
    <w:multiLevelType w:val="hybridMultilevel"/>
    <w:tmpl w:val="FAAE7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5134BD"/>
    <w:multiLevelType w:val="hybridMultilevel"/>
    <w:tmpl w:val="35FA4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313682"/>
    <w:multiLevelType w:val="hybridMultilevel"/>
    <w:tmpl w:val="A8BA5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1844CD"/>
    <w:multiLevelType w:val="hybridMultilevel"/>
    <w:tmpl w:val="3E6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1238AC"/>
    <w:multiLevelType w:val="hybridMultilevel"/>
    <w:tmpl w:val="BEA0B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6D7314"/>
    <w:multiLevelType w:val="hybridMultilevel"/>
    <w:tmpl w:val="3570578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EAD4D63"/>
    <w:multiLevelType w:val="hybridMultilevel"/>
    <w:tmpl w:val="33688A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2C84DC7"/>
    <w:multiLevelType w:val="hybridMultilevel"/>
    <w:tmpl w:val="2A485C06"/>
    <w:lvl w:ilvl="0" w:tplc="664CCFC2">
      <w:start w:val="1"/>
      <w:numFmt w:val="bullet"/>
      <w:lvlText w:val=""/>
      <w:lvlJc w:val="left"/>
      <w:pPr>
        <w:ind w:left="1080" w:hanging="360"/>
      </w:pPr>
      <w:rPr>
        <w:rFonts w:ascii="Symbol" w:hAnsi="Symbo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CB474F0"/>
    <w:multiLevelType w:val="multilevel"/>
    <w:tmpl w:val="FE046E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A460FA9"/>
    <w:multiLevelType w:val="hybridMultilevel"/>
    <w:tmpl w:val="D41265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15"/>
  </w:num>
  <w:num w:numId="5">
    <w:abstractNumId w:val="10"/>
  </w:num>
  <w:num w:numId="6">
    <w:abstractNumId w:val="11"/>
  </w:num>
  <w:num w:numId="7">
    <w:abstractNumId w:val="9"/>
  </w:num>
  <w:num w:numId="8">
    <w:abstractNumId w:val="6"/>
  </w:num>
  <w:num w:numId="9">
    <w:abstractNumId w:val="4"/>
  </w:num>
  <w:num w:numId="10">
    <w:abstractNumId w:val="1"/>
  </w:num>
  <w:num w:numId="11">
    <w:abstractNumId w:val="14"/>
  </w:num>
  <w:num w:numId="12">
    <w:abstractNumId w:val="0"/>
  </w:num>
  <w:num w:numId="13">
    <w:abstractNumId w:val="3"/>
  </w:num>
  <w:num w:numId="14">
    <w:abstractNumId w:val="16"/>
  </w:num>
  <w:num w:numId="15">
    <w:abstractNumId w:val="13"/>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93"/>
    <w:rsid w:val="00011A1A"/>
    <w:rsid w:val="00012881"/>
    <w:rsid w:val="000220AB"/>
    <w:rsid w:val="0003265A"/>
    <w:rsid w:val="0004306B"/>
    <w:rsid w:val="00046D86"/>
    <w:rsid w:val="00075F06"/>
    <w:rsid w:val="000843CD"/>
    <w:rsid w:val="0008618B"/>
    <w:rsid w:val="00093AB1"/>
    <w:rsid w:val="000B2B2B"/>
    <w:rsid w:val="000B7AED"/>
    <w:rsid w:val="000C6726"/>
    <w:rsid w:val="000D6F5C"/>
    <w:rsid w:val="000E443E"/>
    <w:rsid w:val="000E7323"/>
    <w:rsid w:val="00114F7B"/>
    <w:rsid w:val="0011754E"/>
    <w:rsid w:val="001541BE"/>
    <w:rsid w:val="00174509"/>
    <w:rsid w:val="00181A85"/>
    <w:rsid w:val="001D5010"/>
    <w:rsid w:val="001E05A9"/>
    <w:rsid w:val="001F328D"/>
    <w:rsid w:val="00232AD3"/>
    <w:rsid w:val="0025505B"/>
    <w:rsid w:val="0026323A"/>
    <w:rsid w:val="00274793"/>
    <w:rsid w:val="002748FE"/>
    <w:rsid w:val="002A1B40"/>
    <w:rsid w:val="002A6586"/>
    <w:rsid w:val="002C55D7"/>
    <w:rsid w:val="002F119C"/>
    <w:rsid w:val="00306DB6"/>
    <w:rsid w:val="00313FA8"/>
    <w:rsid w:val="00317EE1"/>
    <w:rsid w:val="00321B6F"/>
    <w:rsid w:val="003244F5"/>
    <w:rsid w:val="00332A61"/>
    <w:rsid w:val="003360CB"/>
    <w:rsid w:val="00384ABD"/>
    <w:rsid w:val="00386448"/>
    <w:rsid w:val="003A141D"/>
    <w:rsid w:val="003A456A"/>
    <w:rsid w:val="003C472C"/>
    <w:rsid w:val="003D3933"/>
    <w:rsid w:val="003D7822"/>
    <w:rsid w:val="00411601"/>
    <w:rsid w:val="00412BFE"/>
    <w:rsid w:val="00432F8A"/>
    <w:rsid w:val="004614AA"/>
    <w:rsid w:val="004621DA"/>
    <w:rsid w:val="00472C20"/>
    <w:rsid w:val="004867AE"/>
    <w:rsid w:val="00494CC2"/>
    <w:rsid w:val="004B6EB5"/>
    <w:rsid w:val="004B74D0"/>
    <w:rsid w:val="004D504C"/>
    <w:rsid w:val="004D5F4B"/>
    <w:rsid w:val="004E1167"/>
    <w:rsid w:val="00505374"/>
    <w:rsid w:val="00555E7B"/>
    <w:rsid w:val="0056721C"/>
    <w:rsid w:val="00571D4A"/>
    <w:rsid w:val="00572854"/>
    <w:rsid w:val="00590465"/>
    <w:rsid w:val="005924FA"/>
    <w:rsid w:val="00594915"/>
    <w:rsid w:val="005F1ADD"/>
    <w:rsid w:val="00632F5B"/>
    <w:rsid w:val="00642065"/>
    <w:rsid w:val="00656A72"/>
    <w:rsid w:val="00664ADD"/>
    <w:rsid w:val="0068040A"/>
    <w:rsid w:val="006B2012"/>
    <w:rsid w:val="006D125B"/>
    <w:rsid w:val="006D2FB5"/>
    <w:rsid w:val="006E180E"/>
    <w:rsid w:val="00703606"/>
    <w:rsid w:val="00703BD1"/>
    <w:rsid w:val="00733036"/>
    <w:rsid w:val="00762440"/>
    <w:rsid w:val="007676BD"/>
    <w:rsid w:val="00777AF9"/>
    <w:rsid w:val="00777E21"/>
    <w:rsid w:val="0078103F"/>
    <w:rsid w:val="007A3FD3"/>
    <w:rsid w:val="007B2124"/>
    <w:rsid w:val="007D7E4A"/>
    <w:rsid w:val="00801864"/>
    <w:rsid w:val="0080658E"/>
    <w:rsid w:val="00861E2C"/>
    <w:rsid w:val="008671E1"/>
    <w:rsid w:val="00877309"/>
    <w:rsid w:val="00877513"/>
    <w:rsid w:val="008A5F4D"/>
    <w:rsid w:val="008B1C81"/>
    <w:rsid w:val="008B34C5"/>
    <w:rsid w:val="008D40BC"/>
    <w:rsid w:val="008F7C7E"/>
    <w:rsid w:val="00912337"/>
    <w:rsid w:val="00913F52"/>
    <w:rsid w:val="0096359C"/>
    <w:rsid w:val="0098042C"/>
    <w:rsid w:val="00985E48"/>
    <w:rsid w:val="00992695"/>
    <w:rsid w:val="009A25CD"/>
    <w:rsid w:val="009B0F61"/>
    <w:rsid w:val="009C4409"/>
    <w:rsid w:val="009C7FA9"/>
    <w:rsid w:val="009E0A09"/>
    <w:rsid w:val="009E38E5"/>
    <w:rsid w:val="009F7BD2"/>
    <w:rsid w:val="00A12B6E"/>
    <w:rsid w:val="00A2669F"/>
    <w:rsid w:val="00A46250"/>
    <w:rsid w:val="00A522A5"/>
    <w:rsid w:val="00A825C3"/>
    <w:rsid w:val="00AB284C"/>
    <w:rsid w:val="00AB4E8B"/>
    <w:rsid w:val="00AC056F"/>
    <w:rsid w:val="00AC2302"/>
    <w:rsid w:val="00AC5B90"/>
    <w:rsid w:val="00B11D5E"/>
    <w:rsid w:val="00B23CCC"/>
    <w:rsid w:val="00B36B93"/>
    <w:rsid w:val="00B53B1A"/>
    <w:rsid w:val="00B553F8"/>
    <w:rsid w:val="00BA5051"/>
    <w:rsid w:val="00BC1437"/>
    <w:rsid w:val="00C66260"/>
    <w:rsid w:val="00C748CB"/>
    <w:rsid w:val="00C7683B"/>
    <w:rsid w:val="00C76F75"/>
    <w:rsid w:val="00C82AB6"/>
    <w:rsid w:val="00CA2170"/>
    <w:rsid w:val="00CD330D"/>
    <w:rsid w:val="00CD66A0"/>
    <w:rsid w:val="00CF78A4"/>
    <w:rsid w:val="00D06AD3"/>
    <w:rsid w:val="00D47007"/>
    <w:rsid w:val="00D62A8B"/>
    <w:rsid w:val="00D65AB3"/>
    <w:rsid w:val="00D72F23"/>
    <w:rsid w:val="00D76C31"/>
    <w:rsid w:val="00DA0E0F"/>
    <w:rsid w:val="00DA14FD"/>
    <w:rsid w:val="00DA5BB8"/>
    <w:rsid w:val="00E1113E"/>
    <w:rsid w:val="00E255F2"/>
    <w:rsid w:val="00E327B1"/>
    <w:rsid w:val="00E60869"/>
    <w:rsid w:val="00E627FA"/>
    <w:rsid w:val="00EA4EA3"/>
    <w:rsid w:val="00EC6E76"/>
    <w:rsid w:val="00ED7F3F"/>
    <w:rsid w:val="00EE0D07"/>
    <w:rsid w:val="00EE2784"/>
    <w:rsid w:val="00EF03C8"/>
    <w:rsid w:val="00F00D96"/>
    <w:rsid w:val="00F0147B"/>
    <w:rsid w:val="00F11AC8"/>
    <w:rsid w:val="00F2407F"/>
    <w:rsid w:val="00F3297C"/>
    <w:rsid w:val="00F56868"/>
    <w:rsid w:val="00F77DFD"/>
    <w:rsid w:val="00FC2ABC"/>
    <w:rsid w:val="00FC6377"/>
    <w:rsid w:val="00FF3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74793"/>
  </w:style>
  <w:style w:type="paragraph" w:customStyle="1" w:styleId="Caption1">
    <w:name w:val="Caption1"/>
    <w:basedOn w:val="Normal"/>
    <w:next w:val="Normal"/>
    <w:uiPriority w:val="35"/>
    <w:unhideWhenUsed/>
    <w:qFormat/>
    <w:rsid w:val="00274793"/>
    <w:pPr>
      <w:spacing w:line="240" w:lineRule="auto"/>
    </w:pPr>
    <w:rPr>
      <w:b/>
      <w:bCs/>
      <w:color w:val="5B9BD5"/>
      <w:sz w:val="18"/>
      <w:szCs w:val="18"/>
    </w:rPr>
  </w:style>
  <w:style w:type="table" w:styleId="TableGrid">
    <w:name w:val="Table Grid"/>
    <w:basedOn w:val="TableNormal"/>
    <w:uiPriority w:val="59"/>
    <w:rsid w:val="00274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7822"/>
    <w:pPr>
      <w:ind w:left="720"/>
      <w:contextualSpacing/>
    </w:pPr>
  </w:style>
  <w:style w:type="paragraph" w:styleId="Header">
    <w:name w:val="header"/>
    <w:basedOn w:val="Normal"/>
    <w:link w:val="HeaderChar"/>
    <w:uiPriority w:val="99"/>
    <w:unhideWhenUsed/>
    <w:rsid w:val="00B553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3F8"/>
  </w:style>
  <w:style w:type="paragraph" w:styleId="Footer">
    <w:name w:val="footer"/>
    <w:basedOn w:val="Normal"/>
    <w:link w:val="FooterChar"/>
    <w:uiPriority w:val="99"/>
    <w:unhideWhenUsed/>
    <w:rsid w:val="00B553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3F8"/>
  </w:style>
  <w:style w:type="paragraph" w:styleId="BalloonText">
    <w:name w:val="Balloon Text"/>
    <w:basedOn w:val="Normal"/>
    <w:link w:val="BalloonTextChar"/>
    <w:uiPriority w:val="99"/>
    <w:semiHidden/>
    <w:unhideWhenUsed/>
    <w:rsid w:val="00C76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F75"/>
    <w:rPr>
      <w:rFonts w:ascii="Tahoma" w:hAnsi="Tahoma" w:cs="Tahoma"/>
      <w:sz w:val="16"/>
      <w:szCs w:val="16"/>
    </w:rPr>
  </w:style>
  <w:style w:type="paragraph" w:customStyle="1" w:styleId="paragraph">
    <w:name w:val="paragraph"/>
    <w:basedOn w:val="Normal"/>
    <w:rsid w:val="001745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174509"/>
  </w:style>
  <w:style w:type="character" w:customStyle="1" w:styleId="the-question">
    <w:name w:val="the-question"/>
    <w:basedOn w:val="DefaultParagraphFont"/>
    <w:rsid w:val="00C662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74793"/>
  </w:style>
  <w:style w:type="paragraph" w:customStyle="1" w:styleId="Caption1">
    <w:name w:val="Caption1"/>
    <w:basedOn w:val="Normal"/>
    <w:next w:val="Normal"/>
    <w:uiPriority w:val="35"/>
    <w:unhideWhenUsed/>
    <w:qFormat/>
    <w:rsid w:val="00274793"/>
    <w:pPr>
      <w:spacing w:line="240" w:lineRule="auto"/>
    </w:pPr>
    <w:rPr>
      <w:b/>
      <w:bCs/>
      <w:color w:val="5B9BD5"/>
      <w:sz w:val="18"/>
      <w:szCs w:val="18"/>
    </w:rPr>
  </w:style>
  <w:style w:type="table" w:styleId="TableGrid">
    <w:name w:val="Table Grid"/>
    <w:basedOn w:val="TableNormal"/>
    <w:uiPriority w:val="59"/>
    <w:rsid w:val="00274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7822"/>
    <w:pPr>
      <w:ind w:left="720"/>
      <w:contextualSpacing/>
    </w:pPr>
  </w:style>
  <w:style w:type="paragraph" w:styleId="Header">
    <w:name w:val="header"/>
    <w:basedOn w:val="Normal"/>
    <w:link w:val="HeaderChar"/>
    <w:uiPriority w:val="99"/>
    <w:unhideWhenUsed/>
    <w:rsid w:val="00B553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3F8"/>
  </w:style>
  <w:style w:type="paragraph" w:styleId="Footer">
    <w:name w:val="footer"/>
    <w:basedOn w:val="Normal"/>
    <w:link w:val="FooterChar"/>
    <w:uiPriority w:val="99"/>
    <w:unhideWhenUsed/>
    <w:rsid w:val="00B553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3F8"/>
  </w:style>
  <w:style w:type="paragraph" w:styleId="BalloonText">
    <w:name w:val="Balloon Text"/>
    <w:basedOn w:val="Normal"/>
    <w:link w:val="BalloonTextChar"/>
    <w:uiPriority w:val="99"/>
    <w:semiHidden/>
    <w:unhideWhenUsed/>
    <w:rsid w:val="00C76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F75"/>
    <w:rPr>
      <w:rFonts w:ascii="Tahoma" w:hAnsi="Tahoma" w:cs="Tahoma"/>
      <w:sz w:val="16"/>
      <w:szCs w:val="16"/>
    </w:rPr>
  </w:style>
  <w:style w:type="paragraph" w:customStyle="1" w:styleId="paragraph">
    <w:name w:val="paragraph"/>
    <w:basedOn w:val="Normal"/>
    <w:rsid w:val="001745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174509"/>
  </w:style>
  <w:style w:type="character" w:customStyle="1" w:styleId="the-question">
    <w:name w:val="the-question"/>
    <w:basedOn w:val="DefaultParagraphFont"/>
    <w:rsid w:val="00C66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GB"/>
              <a:t>Do you agree with the themes and actions we have suggested?</a:t>
            </a:r>
          </a:p>
        </c:rich>
      </c:tx>
      <c:layout/>
      <c:overlay val="0"/>
    </c:title>
    <c:autoTitleDeleted val="0"/>
    <c:plotArea>
      <c:layout/>
      <c:pieChart>
        <c:varyColors val="1"/>
        <c:ser>
          <c:idx val="0"/>
          <c:order val="0"/>
          <c:cat>
            <c:strRef>
              <c:f>Sheet5!$A$1:$A$3</c:f>
              <c:strCache>
                <c:ptCount val="3"/>
                <c:pt idx="0">
                  <c:v>Yes</c:v>
                </c:pt>
                <c:pt idx="1">
                  <c:v>No</c:v>
                </c:pt>
                <c:pt idx="2">
                  <c:v>Not Answered</c:v>
                </c:pt>
              </c:strCache>
            </c:strRef>
          </c:cat>
          <c:val>
            <c:numRef>
              <c:f>Sheet5!$B$1:$B$3</c:f>
              <c:numCache>
                <c:formatCode>General</c:formatCode>
                <c:ptCount val="3"/>
                <c:pt idx="0">
                  <c:v>50</c:v>
                </c:pt>
                <c:pt idx="1">
                  <c:v>10</c:v>
                </c:pt>
                <c:pt idx="2">
                  <c:v>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spPr>
    <a:ln>
      <a:solidFill>
        <a:schemeClr val="bg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The six</a:t>
            </a:r>
            <a:r>
              <a:rPr lang="en-US" baseline="0"/>
              <a:t> most important actions </a:t>
            </a:r>
            <a:endParaRPr lang="en-US"/>
          </a:p>
        </c:rich>
      </c:tx>
      <c:layout/>
      <c:overlay val="0"/>
    </c:title>
    <c:autoTitleDeleted val="0"/>
    <c:plotArea>
      <c:layout/>
      <c:barChart>
        <c:barDir val="bar"/>
        <c:grouping val="clustered"/>
        <c:varyColors val="0"/>
        <c:ser>
          <c:idx val="0"/>
          <c:order val="0"/>
          <c:invertIfNegative val="0"/>
          <c:cat>
            <c:strRef>
              <c:f>'16 09 22 Consultation Result Sp'!$F$32:$F$37</c:f>
              <c:strCache>
                <c:ptCount val="6"/>
                <c:pt idx="0">
                  <c:v>Enhance historic character and vibrancy of the area (Theme 2)</c:v>
                </c:pt>
                <c:pt idx="1">
                  <c:v>Improve cleanliness and general maintenance (Theme 2)</c:v>
                </c:pt>
                <c:pt idx="2">
                  <c:v>Support more cafes, bars and restaurants (Theme 1)</c:v>
                </c:pt>
                <c:pt idx="3">
                  <c:v>Make the area better connected and more accessible (Theme 2)</c:v>
                </c:pt>
                <c:pt idx="4">
                  <c:v>Put planning policies in place to ensure right mix of development (Theme 1)</c:v>
                </c:pt>
                <c:pt idx="5">
                  <c:v>Attract development and investment (Theme 3)</c:v>
                </c:pt>
              </c:strCache>
            </c:strRef>
          </c:cat>
          <c:val>
            <c:numRef>
              <c:f>'16 09 22 Consultation Result Sp'!$G$32:$G$37</c:f>
              <c:numCache>
                <c:formatCode>0.00%</c:formatCode>
                <c:ptCount val="6"/>
                <c:pt idx="0">
                  <c:v>7.9000000000000001E-2</c:v>
                </c:pt>
                <c:pt idx="1">
                  <c:v>7.3999999999999996E-2</c:v>
                </c:pt>
                <c:pt idx="2">
                  <c:v>6.9000000000000006E-2</c:v>
                </c:pt>
                <c:pt idx="3">
                  <c:v>6.3E-2</c:v>
                </c:pt>
                <c:pt idx="4">
                  <c:v>5.2999999999999999E-2</c:v>
                </c:pt>
                <c:pt idx="5">
                  <c:v>5.2999999999999999E-2</c:v>
                </c:pt>
              </c:numCache>
            </c:numRef>
          </c:val>
        </c:ser>
        <c:dLbls>
          <c:showLegendKey val="0"/>
          <c:showVal val="0"/>
          <c:showCatName val="0"/>
          <c:showSerName val="0"/>
          <c:showPercent val="0"/>
          <c:showBubbleSize val="0"/>
        </c:dLbls>
        <c:gapWidth val="150"/>
        <c:axId val="31910528"/>
        <c:axId val="90780032"/>
      </c:barChart>
      <c:catAx>
        <c:axId val="31910528"/>
        <c:scaling>
          <c:orientation val="maxMin"/>
        </c:scaling>
        <c:delete val="0"/>
        <c:axPos val="l"/>
        <c:majorTickMark val="out"/>
        <c:minorTickMark val="none"/>
        <c:tickLblPos val="nextTo"/>
        <c:crossAx val="90780032"/>
        <c:crosses val="autoZero"/>
        <c:auto val="1"/>
        <c:lblAlgn val="ctr"/>
        <c:lblOffset val="100"/>
        <c:noMultiLvlLbl val="0"/>
      </c:catAx>
      <c:valAx>
        <c:axId val="90780032"/>
        <c:scaling>
          <c:orientation val="minMax"/>
        </c:scaling>
        <c:delete val="0"/>
        <c:axPos val="t"/>
        <c:majorGridlines/>
        <c:numFmt formatCode="0%" sourceLinked="0"/>
        <c:majorTickMark val="out"/>
        <c:minorTickMark val="none"/>
        <c:tickLblPos val="nextTo"/>
        <c:crossAx val="31910528"/>
        <c:crosses val="autoZero"/>
        <c:crossBetween val="between"/>
      </c:valAx>
    </c:plotArea>
    <c:plotVisOnly val="1"/>
    <c:dispBlanksAs val="gap"/>
    <c:showDLblsOverMax val="0"/>
  </c:chart>
  <c:spPr>
    <a:solidFill>
      <a:schemeClr val="bg1"/>
    </a:solidFill>
    <a:ln>
      <a:solidFill>
        <a:schemeClr val="bg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Most</a:t>
            </a:r>
            <a:r>
              <a:rPr lang="en-US" baseline="0"/>
              <a:t> supported theme</a:t>
            </a:r>
            <a:endParaRPr lang="en-US"/>
          </a:p>
        </c:rich>
      </c:tx>
      <c:layout/>
      <c:overlay val="0"/>
    </c:title>
    <c:autoTitleDeleted val="0"/>
    <c:plotArea>
      <c:layout/>
      <c:pieChart>
        <c:varyColors val="1"/>
        <c:ser>
          <c:idx val="0"/>
          <c:order val="0"/>
          <c:cat>
            <c:strRef>
              <c:f>Sheet1!$A$1:$A$5</c:f>
              <c:strCache>
                <c:ptCount val="5"/>
                <c:pt idx="0">
                  <c:v>Theme 1 - An exciting &amp; creative place to live, work and do business</c:v>
                </c:pt>
                <c:pt idx="1">
                  <c:v>Theme 2 - An attractive and well connected public realm</c:v>
                </c:pt>
                <c:pt idx="2">
                  <c:v>Theme 3 - A well promoted place with a growing reputation</c:v>
                </c:pt>
                <c:pt idx="3">
                  <c:v>Theme 4 - A thriving centre for art &amp; culture</c:v>
                </c:pt>
                <c:pt idx="4">
                  <c:v>Not Answered</c:v>
                </c:pt>
              </c:strCache>
            </c:strRef>
          </c:cat>
          <c:val>
            <c:numRef>
              <c:f>Sheet1!$B$1:$B$5</c:f>
              <c:numCache>
                <c:formatCode>0%</c:formatCode>
                <c:ptCount val="5"/>
                <c:pt idx="0">
                  <c:v>0.28999999999999998</c:v>
                </c:pt>
                <c:pt idx="1">
                  <c:v>0.38</c:v>
                </c:pt>
                <c:pt idx="2">
                  <c:v>0.11</c:v>
                </c:pt>
                <c:pt idx="3">
                  <c:v>0.15</c:v>
                </c:pt>
                <c:pt idx="4">
                  <c:v>7.0000000000000007E-2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spPr>
    <a:ln>
      <a:solidFill>
        <a:schemeClr val="bg1"/>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GB"/>
              <a:t>Which</a:t>
            </a:r>
            <a:r>
              <a:rPr lang="en-GB" baseline="0"/>
              <a:t> actions do you think are the most important - other actions</a:t>
            </a:r>
            <a:endParaRPr lang="en-GB"/>
          </a:p>
        </c:rich>
      </c:tx>
      <c:layout/>
      <c:overlay val="0"/>
    </c:title>
    <c:autoTitleDeleted val="0"/>
    <c:plotArea>
      <c:layout/>
      <c:pieChart>
        <c:varyColors val="1"/>
        <c:ser>
          <c:idx val="0"/>
          <c:order val="0"/>
          <c:cat>
            <c:strRef>
              <c:f>Sheet2!$A$1:$A$4</c:f>
              <c:strCache>
                <c:ptCount val="4"/>
                <c:pt idx="0">
                  <c:v>Comments calling for improvements to the safety of the area</c:v>
                </c:pt>
                <c:pt idx="1">
                  <c:v>Comments calling for more shopfronts</c:v>
                </c:pt>
                <c:pt idx="2">
                  <c:v>Comments calling for increased cleanliness</c:v>
                </c:pt>
                <c:pt idx="3">
                  <c:v>Comments calling for support of all artists/creatives</c:v>
                </c:pt>
              </c:strCache>
            </c:strRef>
          </c:cat>
          <c:val>
            <c:numRef>
              <c:f>Sheet2!$B$1:$B$4</c:f>
              <c:numCache>
                <c:formatCode>General</c:formatCode>
                <c:ptCount val="4"/>
                <c:pt idx="0">
                  <c:v>10</c:v>
                </c:pt>
                <c:pt idx="1">
                  <c:v>4</c:v>
                </c:pt>
                <c:pt idx="2">
                  <c:v>3</c:v>
                </c:pt>
                <c:pt idx="3">
                  <c:v>3</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spPr>
    <a:ln>
      <a:solidFill>
        <a:schemeClr val="bg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2293</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15339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Payne</dc:creator>
  <cp:lastModifiedBy>Jess Payne</cp:lastModifiedBy>
  <cp:revision>2</cp:revision>
  <cp:lastPrinted>2016-12-01T16:16:00Z</cp:lastPrinted>
  <dcterms:created xsi:type="dcterms:W3CDTF">2017-01-06T10:46:00Z</dcterms:created>
  <dcterms:modified xsi:type="dcterms:W3CDTF">2017-01-06T10:46:00Z</dcterms:modified>
</cp:coreProperties>
</file>